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541B4A">
        <w:rPr>
          <w:rFonts w:ascii="Times New Roman" w:hAnsi="Times New Roman" w:cs="Times New Roman"/>
          <w:sz w:val="28"/>
          <w:szCs w:val="28"/>
        </w:rPr>
        <w:t>1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541B4A">
        <w:rPr>
          <w:sz w:val="28"/>
          <w:szCs w:val="28"/>
        </w:rPr>
        <w:t>Дмитриева Павла Максимовича</w:t>
      </w:r>
      <w:r w:rsidRPr="00D23D7B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541B4A">
        <w:rPr>
          <w:sz w:val="28"/>
          <w:szCs w:val="28"/>
        </w:rPr>
        <w:t>2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541B4A">
        <w:rPr>
          <w:rFonts w:ascii="Times New Roman" w:hAnsi="Times New Roman" w:cs="Times New Roman"/>
          <w:sz w:val="28"/>
          <w:szCs w:val="28"/>
        </w:rPr>
        <w:t>Дмитриевым Павлом Максимовичем</w:t>
      </w:r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>Ленинский сельсовет Оренбургского района Оренбургской области четвертого созыва по одномандатному избирательному округу № 2</w:t>
      </w:r>
      <w:r w:rsidRPr="00D23D7B">
        <w:rPr>
          <w:rFonts w:ascii="Times New Roman" w:hAnsi="Times New Roman" w:cs="Times New Roman"/>
          <w:sz w:val="28"/>
          <w:szCs w:val="28"/>
        </w:rPr>
        <w:t xml:space="preserve">, рассмотрев документы, представленные в территориальную избирательную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541B4A">
        <w:rPr>
          <w:sz w:val="28"/>
          <w:szCs w:val="28"/>
        </w:rPr>
        <w:t>Дмитриева Павла Максимовича</w:t>
      </w:r>
      <w:r w:rsidRPr="00D23D7B">
        <w:rPr>
          <w:sz w:val="28"/>
          <w:szCs w:val="28"/>
        </w:rPr>
        <w:t>, 19</w:t>
      </w:r>
      <w:r w:rsidR="00541B4A">
        <w:rPr>
          <w:sz w:val="28"/>
          <w:szCs w:val="28"/>
        </w:rPr>
        <w:t>66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541B4A">
        <w:rPr>
          <w:sz w:val="28"/>
          <w:szCs w:val="28"/>
        </w:rPr>
        <w:t>являющегося индивидуальным предпринимателем</w:t>
      </w:r>
      <w:r w:rsidRPr="00D23D7B">
        <w:rPr>
          <w:sz w:val="28"/>
          <w:szCs w:val="28"/>
        </w:rPr>
        <w:t xml:space="preserve">, выдвинутого </w:t>
      </w:r>
      <w:r w:rsidR="00541B4A">
        <w:rPr>
          <w:sz w:val="28"/>
          <w:szCs w:val="28"/>
        </w:rPr>
        <w:t>местным отделением Всероссийской политической партии «ЕДИНАЯ РОССИЯ» Оренбургского района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</w:t>
      </w:r>
      <w:r w:rsidRPr="00D23D7B">
        <w:rPr>
          <w:sz w:val="28"/>
          <w:szCs w:val="28"/>
        </w:rPr>
        <w:lastRenderedPageBreak/>
        <w:t xml:space="preserve">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2</w:t>
      </w:r>
      <w:r w:rsidRPr="00D23D7B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936F8A">
        <w:rPr>
          <w:rFonts w:ascii="Times New Roman" w:hAnsi="Times New Roman" w:cs="Times New Roman"/>
          <w:sz w:val="28"/>
          <w:szCs w:val="28"/>
        </w:rPr>
        <w:t>Дмитриеву Павлу Максимовичу</w:t>
      </w:r>
      <w:r w:rsidRPr="00D23D7B">
        <w:rPr>
          <w:rFonts w:ascii="Times New Roman" w:hAnsi="Times New Roman" w:cs="Times New Roman"/>
          <w:sz w:val="28"/>
          <w:szCs w:val="28"/>
        </w:rPr>
        <w:t xml:space="preserve"> 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r w:rsidR="00AE2FC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277F43"/>
    <w:rsid w:val="00287610"/>
    <w:rsid w:val="00325830"/>
    <w:rsid w:val="00390255"/>
    <w:rsid w:val="004C5F4A"/>
    <w:rsid w:val="00541B4A"/>
    <w:rsid w:val="005C0DE1"/>
    <w:rsid w:val="005C5818"/>
    <w:rsid w:val="007D4862"/>
    <w:rsid w:val="00832B8C"/>
    <w:rsid w:val="00936F8A"/>
    <w:rsid w:val="00A7697A"/>
    <w:rsid w:val="00A93C08"/>
    <w:rsid w:val="00AE2FCF"/>
    <w:rsid w:val="00CE1727"/>
    <w:rsid w:val="00D11006"/>
    <w:rsid w:val="00D23D7B"/>
    <w:rsid w:val="00E4107E"/>
    <w:rsid w:val="00EC19BC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5</cp:revision>
  <cp:lastPrinted>2020-06-19T06:00:00Z</cp:lastPrinted>
  <dcterms:created xsi:type="dcterms:W3CDTF">2020-07-23T03:37:00Z</dcterms:created>
  <dcterms:modified xsi:type="dcterms:W3CDTF">2020-07-24T08:49:00Z</dcterms:modified>
</cp:coreProperties>
</file>