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06" w:rsidRDefault="00083E06" w:rsidP="00083E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«Уголовная ответственность за повреждение деревьев»</w:t>
      </w:r>
    </w:p>
    <w:p w:rsidR="00083E06" w:rsidRDefault="00083E06" w:rsidP="00083E06">
      <w:pPr>
        <w:ind w:firstLine="708"/>
        <w:jc w:val="center"/>
        <w:rPr>
          <w:sz w:val="28"/>
          <w:szCs w:val="28"/>
        </w:rPr>
      </w:pPr>
    </w:p>
    <w:p w:rsidR="00083E06" w:rsidRDefault="00083E06" w:rsidP="00083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Мировым судьей судебного участка № 2 Оренбургского района Оренбургской области вынесен обвинительный приговор в отношении 57-летнего мужчины. Он признан виновным в совершении преступления, предусмотренного ч. 1 ст. 260 УК РФ (незаконное повреждение до степени прекращения роста не отнесенных к лесным насаждениям деревьев, поскольку это деяние совершено в значительном размере).</w:t>
      </w:r>
    </w:p>
    <w:p w:rsidR="00083E06" w:rsidRDefault="00083E06" w:rsidP="00083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 установлено, что злоумышленник, будучи в состоянии алкогольного опьянения, недалеко от с. Старица Оренбургского района Оренбургской области, умышленно, не </w:t>
      </w:r>
      <w:proofErr w:type="gramStart"/>
      <w:r>
        <w:rPr>
          <w:sz w:val="28"/>
          <w:szCs w:val="28"/>
        </w:rPr>
        <w:t>имея  разрешения</w:t>
      </w:r>
      <w:proofErr w:type="gramEnd"/>
      <w:r>
        <w:rPr>
          <w:sz w:val="28"/>
          <w:szCs w:val="28"/>
        </w:rPr>
        <w:t xml:space="preserve"> на вырубку зеленых насаждений, используя ручную пилу, повредил до степени прекращения роста 2 дерева породы «сосна обыкновенная», причинив МО Оренбургский район Оренбургской области ущерб на сумму свыше 17 тыс. рублей.  </w:t>
      </w:r>
    </w:p>
    <w:p w:rsidR="00083E06" w:rsidRDefault="00083E06" w:rsidP="00083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Подсудимый вину в совершении инкриминируемого ему преступления признал полностью, в содеянном раскаялся.  </w:t>
      </w:r>
    </w:p>
    <w:p w:rsidR="00083E06" w:rsidRDefault="00083E06" w:rsidP="00083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судья, согласившись с позицией государственного обвинителя, признал подсудимого виновным и назначил ему наказание в виде 120 часов обязательных работ.  </w:t>
      </w:r>
    </w:p>
    <w:p w:rsidR="00083E06" w:rsidRDefault="00083E06" w:rsidP="00083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суда в законную силу не вступил.</w:t>
      </w:r>
    </w:p>
    <w:p w:rsidR="00083E06" w:rsidRDefault="00083E06">
      <w:bookmarkStart w:id="0" w:name="_GoBack"/>
      <w:bookmarkEnd w:id="0"/>
    </w:p>
    <w:sectPr w:rsidR="0008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06"/>
    <w:rsid w:val="00083E06"/>
    <w:rsid w:val="000E2CE7"/>
    <w:rsid w:val="00E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19F7B-96AF-442C-9EBA-CC7785DA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2</cp:revision>
  <dcterms:created xsi:type="dcterms:W3CDTF">2020-05-19T05:31:00Z</dcterms:created>
  <dcterms:modified xsi:type="dcterms:W3CDTF">2020-06-19T07:54:00Z</dcterms:modified>
</cp:coreProperties>
</file>