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«29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сентября 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325-п</w:t>
            </w:r>
            <w:bookmarkStart w:id="0" w:name="_GoBack"/>
            <w:bookmarkEnd w:id="0"/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от предельных параметров </w:t>
            </w:r>
            <w:r w:rsidR="004C708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земельных участков </w:t>
            </w:r>
            <w:r w:rsidR="00A0751B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кадастровыми номерами</w:t>
            </w:r>
            <w:r w:rsidR="00A0751B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56:21:1301001:5405 и 56:21:1301001:5406 и по вопросу   предоставления разрешения на  </w:t>
            </w:r>
            <w:r w:rsidR="00A0751B" w:rsidRPr="009C6CDC">
              <w:rPr>
                <w:rFonts w:ascii="Times New Roman" w:hAnsi="Times New Roman"/>
                <w:sz w:val="28"/>
                <w:szCs w:val="28"/>
              </w:rPr>
              <w:t xml:space="preserve">отклонения от минимальных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размеров </w:t>
            </w:r>
            <w:r w:rsidR="00A0751B" w:rsidRPr="009C6CDC">
              <w:rPr>
                <w:rFonts w:ascii="Times New Roman" w:hAnsi="Times New Roman"/>
                <w:sz w:val="28"/>
                <w:szCs w:val="28"/>
              </w:rPr>
              <w:t xml:space="preserve"> земельных участков,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в том числе их площадь – для блокированной застройки по земельному участку с кадастровым номеров 56:21:1301001:2988  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Default="00722612" w:rsidP="0072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12" w:rsidRPr="004C7080" w:rsidRDefault="00722612" w:rsidP="004C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A0751B">
        <w:rPr>
          <w:rFonts w:ascii="Times New Roman" w:hAnsi="Times New Roman" w:cs="Times New Roman"/>
          <w:sz w:val="28"/>
          <w:szCs w:val="28"/>
        </w:rPr>
        <w:t>09</w:t>
      </w:r>
      <w:r w:rsidRPr="004C7080">
        <w:rPr>
          <w:rFonts w:ascii="Times New Roman" w:hAnsi="Times New Roman" w:cs="Times New Roman"/>
          <w:sz w:val="28"/>
          <w:szCs w:val="28"/>
        </w:rPr>
        <w:t>.0</w:t>
      </w:r>
      <w:r w:rsidR="00A0751B">
        <w:rPr>
          <w:rFonts w:ascii="Times New Roman" w:hAnsi="Times New Roman" w:cs="Times New Roman"/>
          <w:sz w:val="28"/>
          <w:szCs w:val="28"/>
        </w:rPr>
        <w:t>8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 отклонение от предельных параметров размеров </w:t>
      </w:r>
      <w:r w:rsidR="00A0751B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A0751B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A0751B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0751B">
        <w:rPr>
          <w:rFonts w:ascii="Times New Roman" w:hAnsi="Times New Roman"/>
          <w:sz w:val="28"/>
          <w:szCs w:val="28"/>
        </w:rPr>
        <w:t xml:space="preserve">56:21:1301001:5405 и 56:21:1301001:5406 и по вопросу   предоставления разрешения на  </w:t>
      </w:r>
      <w:r w:rsidR="00A0751B" w:rsidRPr="009C6CDC">
        <w:rPr>
          <w:rFonts w:ascii="Times New Roman" w:hAnsi="Times New Roman"/>
          <w:sz w:val="28"/>
          <w:szCs w:val="28"/>
        </w:rPr>
        <w:t xml:space="preserve">отклонения от минимальных </w:t>
      </w:r>
      <w:r w:rsidR="00A0751B">
        <w:rPr>
          <w:rFonts w:ascii="Times New Roman" w:hAnsi="Times New Roman"/>
          <w:sz w:val="28"/>
          <w:szCs w:val="28"/>
        </w:rPr>
        <w:t xml:space="preserve">размеров </w:t>
      </w:r>
      <w:r w:rsidR="00A0751B" w:rsidRPr="009C6CDC">
        <w:rPr>
          <w:rFonts w:ascii="Times New Roman" w:hAnsi="Times New Roman"/>
          <w:sz w:val="28"/>
          <w:szCs w:val="28"/>
        </w:rPr>
        <w:t xml:space="preserve"> земельных участков, </w:t>
      </w:r>
      <w:r w:rsidR="00A0751B">
        <w:rPr>
          <w:rFonts w:ascii="Times New Roman" w:hAnsi="Times New Roman"/>
          <w:sz w:val="28"/>
          <w:szCs w:val="28"/>
        </w:rPr>
        <w:t>в том числе их площадь – для блокированной застройки по земельному участку с кадастровым номеров 56</w:t>
      </w:r>
      <w:proofErr w:type="gramEnd"/>
      <w:r w:rsidR="00A0751B">
        <w:rPr>
          <w:rFonts w:ascii="Times New Roman" w:hAnsi="Times New Roman"/>
          <w:sz w:val="28"/>
          <w:szCs w:val="28"/>
        </w:rPr>
        <w:t>:</w:t>
      </w:r>
      <w:proofErr w:type="gramStart"/>
      <w:r w:rsidR="00A0751B">
        <w:rPr>
          <w:rFonts w:ascii="Times New Roman" w:hAnsi="Times New Roman"/>
          <w:sz w:val="28"/>
          <w:szCs w:val="28"/>
        </w:rPr>
        <w:t>21:1301001:2988</w:t>
      </w:r>
      <w:r w:rsidRPr="004C7080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A0751B">
        <w:rPr>
          <w:rFonts w:ascii="Times New Roman" w:hAnsi="Times New Roman" w:cs="Times New Roman"/>
          <w:sz w:val="28"/>
          <w:szCs w:val="28"/>
        </w:rPr>
        <w:t>253</w:t>
      </w:r>
      <w:r w:rsidRPr="004C7080">
        <w:rPr>
          <w:rFonts w:ascii="Times New Roman" w:hAnsi="Times New Roman" w:cs="Times New Roman"/>
          <w:sz w:val="28"/>
          <w:szCs w:val="28"/>
        </w:rPr>
        <w:t xml:space="preserve">-п от </w:t>
      </w:r>
      <w:r w:rsidR="00A0751B">
        <w:rPr>
          <w:rFonts w:ascii="Times New Roman" w:hAnsi="Times New Roman" w:cs="Times New Roman"/>
          <w:sz w:val="28"/>
          <w:szCs w:val="28"/>
        </w:rPr>
        <w:t>10</w:t>
      </w:r>
      <w:r w:rsidR="008E216B" w:rsidRPr="004C7080">
        <w:rPr>
          <w:rFonts w:ascii="Times New Roman" w:hAnsi="Times New Roman" w:cs="Times New Roman"/>
          <w:sz w:val="28"/>
          <w:szCs w:val="28"/>
        </w:rPr>
        <w:t>.0</w:t>
      </w:r>
      <w:r w:rsidR="00A0751B">
        <w:rPr>
          <w:rFonts w:ascii="Times New Roman" w:hAnsi="Times New Roman" w:cs="Times New Roman"/>
          <w:sz w:val="28"/>
          <w:szCs w:val="28"/>
        </w:rPr>
        <w:t>8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.2023г «Об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разрешения на  отклонение от предельных параметров размеров </w:t>
      </w:r>
      <w:r w:rsidR="00A0751B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A0751B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A0751B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0751B">
        <w:rPr>
          <w:rFonts w:ascii="Times New Roman" w:hAnsi="Times New Roman"/>
          <w:sz w:val="28"/>
          <w:szCs w:val="28"/>
        </w:rPr>
        <w:t xml:space="preserve">56:21:1301001:5405 и 56:21:1301001:5406 и по вопросу   предоставления разрешения на  </w:t>
      </w:r>
      <w:r w:rsidR="00A0751B" w:rsidRPr="009C6CDC">
        <w:rPr>
          <w:rFonts w:ascii="Times New Roman" w:hAnsi="Times New Roman"/>
          <w:sz w:val="28"/>
          <w:szCs w:val="28"/>
        </w:rPr>
        <w:t xml:space="preserve">отклонения от минимальных </w:t>
      </w:r>
      <w:r w:rsidR="00A0751B">
        <w:rPr>
          <w:rFonts w:ascii="Times New Roman" w:hAnsi="Times New Roman"/>
          <w:sz w:val="28"/>
          <w:szCs w:val="28"/>
        </w:rPr>
        <w:t xml:space="preserve">размеров </w:t>
      </w:r>
      <w:r w:rsidR="00A0751B" w:rsidRPr="009C6CDC">
        <w:rPr>
          <w:rFonts w:ascii="Times New Roman" w:hAnsi="Times New Roman"/>
          <w:sz w:val="28"/>
          <w:szCs w:val="28"/>
        </w:rPr>
        <w:t xml:space="preserve"> земельных</w:t>
      </w:r>
      <w:proofErr w:type="gramEnd"/>
      <w:r w:rsidR="00A0751B" w:rsidRPr="009C6C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51B" w:rsidRPr="009C6CDC">
        <w:rPr>
          <w:rFonts w:ascii="Times New Roman" w:hAnsi="Times New Roman"/>
          <w:sz w:val="28"/>
          <w:szCs w:val="28"/>
        </w:rPr>
        <w:t xml:space="preserve">участков, </w:t>
      </w:r>
      <w:r w:rsidR="00A0751B">
        <w:rPr>
          <w:rFonts w:ascii="Times New Roman" w:hAnsi="Times New Roman"/>
          <w:sz w:val="28"/>
          <w:szCs w:val="28"/>
        </w:rPr>
        <w:t>в том числе их площадь – для блокированной застройки по земельному участку с кадастровым номеров 56:21:1301001:2988</w:t>
      </w:r>
      <w:r w:rsidRPr="004C7080">
        <w:rPr>
          <w:rFonts w:ascii="Times New Roman" w:hAnsi="Times New Roman" w:cs="Times New Roman"/>
          <w:sz w:val="28"/>
          <w:szCs w:val="28"/>
        </w:rPr>
        <w:t xml:space="preserve">»,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</w:t>
      </w:r>
      <w:r w:rsidRPr="004C7080">
        <w:rPr>
          <w:rFonts w:ascii="Times New Roman" w:hAnsi="Times New Roman" w:cs="Times New Roman"/>
          <w:sz w:val="28"/>
          <w:szCs w:val="28"/>
        </w:rPr>
        <w:lastRenderedPageBreak/>
        <w:t>06.10.2003 г. №131-ФЗ, в соответствии с Правилами землепользования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 застройки муниципального образования Ленинский сельсовет Оренбургского района Оренбургской области,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Ленинский сельсовет Оренбургского ра</w:t>
      </w:r>
      <w:r w:rsidR="008E216B" w:rsidRPr="004C7080">
        <w:rPr>
          <w:rFonts w:ascii="Times New Roman" w:hAnsi="Times New Roman" w:cs="Times New Roman"/>
          <w:sz w:val="28"/>
          <w:szCs w:val="28"/>
        </w:rPr>
        <w:t>йона Оренбургской области от  24.03.2023 №91</w:t>
      </w:r>
      <w:r w:rsidRPr="004C7080">
        <w:rPr>
          <w:rFonts w:ascii="Times New Roman" w:hAnsi="Times New Roman" w:cs="Times New Roman"/>
          <w:sz w:val="28"/>
          <w:szCs w:val="28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722612" w:rsidRPr="004C7080" w:rsidRDefault="00722612" w:rsidP="00FC5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3F8" w:rsidRDefault="00FC5526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отклонение от предельных параметров размеров земельных участков с кадастровыми номерами </w:t>
      </w:r>
    </w:p>
    <w:p w:rsidR="00A0751B" w:rsidRDefault="00A0751B" w:rsidP="00A0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- 56:21:1301001:5405 и 56:21:1301001:5406 в части </w:t>
      </w:r>
      <w:r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>
        <w:rPr>
          <w:rFonts w:ascii="Times New Roman" w:hAnsi="Times New Roman" w:cs="Times New Roman"/>
          <w:sz w:val="28"/>
          <w:szCs w:val="28"/>
        </w:rPr>
        <w:t>1,9</w:t>
      </w:r>
      <w:r w:rsidRPr="009C6CDC">
        <w:rPr>
          <w:rFonts w:ascii="Times New Roman" w:hAnsi="Times New Roman" w:cs="Times New Roman"/>
          <w:sz w:val="28"/>
          <w:szCs w:val="28"/>
        </w:rPr>
        <w:t>м. от границ</w:t>
      </w:r>
      <w:r>
        <w:rPr>
          <w:rFonts w:ascii="Times New Roman" w:hAnsi="Times New Roman" w:cs="Times New Roman"/>
          <w:sz w:val="28"/>
          <w:szCs w:val="28"/>
        </w:rPr>
        <w:t xml:space="preserve"> между собой; </w:t>
      </w:r>
    </w:p>
    <w:p w:rsidR="00A0751B" w:rsidRDefault="00A0751B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- 56:21:1301001:2988 в части  </w:t>
      </w:r>
      <w:r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9C6CDC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в том числе их площадь – для блокированной застройки по земельному участку с кадастровым номеров на блок 1.1. 416,9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, на блок 1.2- 244,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на блок 1.3. – 237,9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блок 1.4 -231,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на блок 1.5. – 340,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блок 1.6 – 340,9 кв. м. </w:t>
      </w:r>
      <w:r w:rsidRPr="009C6C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51B" w:rsidRDefault="00A0751B" w:rsidP="00A07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612" w:rsidRPr="004C7080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Pr="00F9414C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426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Салаховой И.В.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.- 2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экз.,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6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Плахотному</w:t>
      </w:r>
      <w:proofErr w:type="spellEnd"/>
      <w:r w:rsidR="0042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722612" w:rsidRPr="00B519B1" w:rsidRDefault="00722612" w:rsidP="00722612"/>
    <w:p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2E03F8"/>
    <w:rsid w:val="00426C5C"/>
    <w:rsid w:val="004C7080"/>
    <w:rsid w:val="00594C69"/>
    <w:rsid w:val="005C57A0"/>
    <w:rsid w:val="006F7FCF"/>
    <w:rsid w:val="00722612"/>
    <w:rsid w:val="007D0FC6"/>
    <w:rsid w:val="008500DA"/>
    <w:rsid w:val="008E216B"/>
    <w:rsid w:val="00907587"/>
    <w:rsid w:val="00A0751B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2023-09-29T07:56:00Z</cp:lastPrinted>
  <dcterms:created xsi:type="dcterms:W3CDTF">2023-09-29T07:56:00Z</dcterms:created>
  <dcterms:modified xsi:type="dcterms:W3CDTF">2023-09-29T10:39:00Z</dcterms:modified>
</cp:coreProperties>
</file>