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0"/>
        <w:gridCol w:w="160"/>
        <w:gridCol w:w="55"/>
        <w:gridCol w:w="4536"/>
        <w:gridCol w:w="55"/>
      </w:tblGrid>
      <w:tr w:rsidR="001E14F6" w14:paraId="604E2223" w14:textId="77777777" w:rsidTr="0049061B">
        <w:trPr>
          <w:gridAfter w:val="1"/>
          <w:wAfter w:w="55" w:type="dxa"/>
          <w:trHeight w:hRule="exact" w:val="3406"/>
        </w:trPr>
        <w:tc>
          <w:tcPr>
            <w:tcW w:w="4605" w:type="dxa"/>
            <w:gridSpan w:val="2"/>
            <w:shd w:val="clear" w:color="auto" w:fill="auto"/>
          </w:tcPr>
          <w:p w14:paraId="52CCFE88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1D4D8EBC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14:paraId="43698848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14:paraId="429DFEA9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14:paraId="423F5E54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14:paraId="14129A8E" w14:textId="77777777" w:rsidR="001E14F6" w:rsidRDefault="001E14F6" w:rsidP="00F8252C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14:paraId="28BFEB7D" w14:textId="77777777" w:rsidR="001E14F6" w:rsidRDefault="001E14F6" w:rsidP="00F8252C">
            <w:pPr>
              <w:pStyle w:val="a3"/>
              <w:jc w:val="center"/>
              <w:rPr>
                <w:b/>
                <w:caps/>
                <w:sz w:val="28"/>
                <w:szCs w:val="28"/>
              </w:rPr>
            </w:pPr>
          </w:p>
          <w:p w14:paraId="65B9F333" w14:textId="77777777" w:rsidR="001E14F6" w:rsidRDefault="001E14F6" w:rsidP="00F825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14:paraId="29B3CEBC" w14:textId="77777777" w:rsidR="001E14F6" w:rsidRDefault="001E14F6" w:rsidP="00F8252C">
            <w:pPr>
              <w:jc w:val="center"/>
              <w:rPr>
                <w:b/>
                <w:bCs/>
              </w:rPr>
            </w:pPr>
          </w:p>
          <w:p w14:paraId="720EC8A7" w14:textId="77777777" w:rsidR="001E14F6" w:rsidRDefault="001E14F6" w:rsidP="00F8252C">
            <w:pPr>
              <w:jc w:val="center"/>
              <w:rPr>
                <w:sz w:val="2"/>
                <w:szCs w:val="2"/>
              </w:rPr>
            </w:pPr>
          </w:p>
          <w:p w14:paraId="3C349E03" w14:textId="77777777" w:rsidR="001E14F6" w:rsidRDefault="001E14F6" w:rsidP="00F8252C">
            <w:pPr>
              <w:jc w:val="center"/>
              <w:rPr>
                <w:sz w:val="2"/>
                <w:szCs w:val="2"/>
              </w:rPr>
            </w:pPr>
          </w:p>
          <w:p w14:paraId="499EAFEE" w14:textId="5C64B185" w:rsidR="001E14F6" w:rsidRPr="00413027" w:rsidRDefault="00FE2FE1" w:rsidP="00FE2FE1">
            <w:pPr>
              <w:ind w:left="-68" w:right="-74"/>
              <w:jc w:val="center"/>
              <w:rPr>
                <w:bCs/>
                <w:sz w:val="28"/>
                <w:szCs w:val="28"/>
              </w:rPr>
            </w:pPr>
            <w:r w:rsidRPr="00FE2FE1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.02.2023</w:t>
            </w:r>
            <w:r w:rsidR="00413027" w:rsidRPr="00413027">
              <w:rPr>
                <w:sz w:val="28"/>
                <w:szCs w:val="28"/>
              </w:rPr>
              <w:t xml:space="preserve"> г.</w:t>
            </w:r>
            <w:r w:rsidR="001E14F6" w:rsidRPr="0041302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30-п</w:t>
            </w:r>
            <w:bookmarkStart w:id="0" w:name="_GoBack"/>
            <w:bookmarkEnd w:id="0"/>
          </w:p>
        </w:tc>
        <w:tc>
          <w:tcPr>
            <w:tcW w:w="160" w:type="dxa"/>
            <w:shd w:val="clear" w:color="auto" w:fill="auto"/>
          </w:tcPr>
          <w:p w14:paraId="67D02B4E" w14:textId="77777777" w:rsidR="001E14F6" w:rsidRDefault="001E14F6" w:rsidP="00F8252C">
            <w:pPr>
              <w:jc w:val="center"/>
              <w:rPr>
                <w:b/>
                <w:bCs/>
              </w:rPr>
            </w:pPr>
          </w:p>
        </w:tc>
        <w:tc>
          <w:tcPr>
            <w:tcW w:w="4591" w:type="dxa"/>
            <w:gridSpan w:val="2"/>
            <w:shd w:val="clear" w:color="auto" w:fill="auto"/>
          </w:tcPr>
          <w:p w14:paraId="381A341E" w14:textId="77777777" w:rsidR="001E14F6" w:rsidRDefault="001E14F6" w:rsidP="00F8252C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1E14F6" w14:paraId="3A60C50F" w14:textId="77777777" w:rsidTr="0049061B">
        <w:trPr>
          <w:trHeight w:val="1292"/>
        </w:trPr>
        <w:tc>
          <w:tcPr>
            <w:tcW w:w="4395" w:type="dxa"/>
            <w:shd w:val="clear" w:color="auto" w:fill="auto"/>
          </w:tcPr>
          <w:p w14:paraId="30807E3E" w14:textId="77777777" w:rsidR="001E14F6" w:rsidRDefault="001E14F6" w:rsidP="00F8252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00DD985" wp14:editId="2E5E642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211455</wp:posOffset>
                      </wp:positionV>
                      <wp:extent cx="2826385" cy="232410"/>
                      <wp:effectExtent l="0" t="0" r="0" b="0"/>
                      <wp:wrapNone/>
                      <wp:docPr id="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5640" cy="2318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>
                                <a:xfrm>
                                  <a:off x="0" y="2520"/>
                                  <a:ext cx="19800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>
                                  <a:off x="0" y="2520"/>
                                  <a:ext cx="720" cy="2293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>
                                <a:xfrm>
                                  <a:off x="2621160" y="720"/>
                                  <a:ext cx="19872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2823840" y="0"/>
                                  <a:ext cx="1800" cy="2293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26CE8" id="Group 61" o:spid="_x0000_s1026" style="position:absolute;margin-left:-5.85pt;margin-top:16.65pt;width:222.55pt;height:18.3pt;z-index:251659264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">
                      <v:line id="Прямая соединительная линия 2" o:spid="_x0000_s1027" style="position:absolute;visibility:visible;mso-wrap-style:square" from="0,2520" to="198000,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" strokeweight=".18mm"/>
                      <v:line id="Прямая соединительная линия 3" o:spid="_x0000_s1028" style="position:absolute;visibility:visible;mso-wrap-style:square" from="0,2520" to="720,23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n/wwAAANoAAAAPAAAAZHJzL2Rvd25yZXYueG1sRI9Ba8JA&#10;FITvQv/D8gq96UYF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89L5/8MAAADaAAAADwAA&#10;AAAAAAAAAAAAAAAHAgAAZHJzL2Rvd25yZXYueG1sUEsFBgAAAAADAAMAtwAAAPcCAAAAAA==&#10;" strokeweight=".18mm"/>
                      <v:line id="Прямая соединительная линия 4" o:spid="_x0000_s1029" style="position:absolute;visibility:visible;mso-wrap-style:square" from="2621160,720" to="281988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2GLwwAAANoAAAAPAAAAZHJzL2Rvd25yZXYueG1sRI9Ba8JA&#10;FITvQv/D8gq96UYR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fDthi8MAAADaAAAADwAA&#10;AAAAAAAAAAAAAAAHAgAAZHJzL2Rvd25yZXYueG1sUEsFBgAAAAADAAMAtwAAAPcCAAAAAA==&#10;" strokeweight=".18mm"/>
                      <v:line id="Прямая соединительная линия 5" o:spid="_x0000_s1030" style="position:absolute;visibility:visible;mso-wrap-style:square" from="2823840,0" to="2825640,22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8QQwwAAANoAAAAPAAAAZHJzL2Rvd25yZXYueG1sRI9Ba8JA&#10;FITvQv/D8gq96UZB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E3fEEMMAAADaAAAADwAA&#10;AAAAAAAAAAAAAAAHAgAAZHJzL2Rvd25yZXYueG1sUEsFBgAAAAADAAMAtwAAAPcCAAAAAA==&#10;" strokeweight=".18mm"/>
                    </v:group>
                  </w:pict>
                </mc:Fallback>
              </mc:AlternateContent>
            </w:r>
          </w:p>
          <w:p w14:paraId="4C77EF15" w14:textId="6ABA1EE0" w:rsidR="00C35AC5" w:rsidRDefault="001E14F6" w:rsidP="00C26F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bookmarkStart w:id="1" w:name="_Hlk98007925"/>
            <w:r w:rsidR="00C35AC5">
              <w:rPr>
                <w:sz w:val="28"/>
                <w:szCs w:val="28"/>
              </w:rPr>
              <w:t>передаче объект</w:t>
            </w:r>
            <w:r w:rsidR="00C26FED">
              <w:rPr>
                <w:sz w:val="28"/>
                <w:szCs w:val="28"/>
              </w:rPr>
              <w:t>а</w:t>
            </w:r>
            <w:r w:rsidR="00C35AC5">
              <w:rPr>
                <w:sz w:val="28"/>
                <w:szCs w:val="28"/>
              </w:rPr>
              <w:t xml:space="preserve"> недвижимого имущества муниципальной</w:t>
            </w:r>
            <w:bookmarkEnd w:id="1"/>
            <w:r w:rsidR="00C35AC5">
              <w:rPr>
                <w:sz w:val="28"/>
                <w:szCs w:val="28"/>
              </w:rPr>
              <w:t xml:space="preserve"> </w:t>
            </w:r>
            <w:r w:rsidR="0049061B">
              <w:rPr>
                <w:sz w:val="28"/>
                <w:szCs w:val="28"/>
              </w:rPr>
              <w:t>собственности муниципального образования Ленинский сельсовет Оренбургского района Оренбургской области в хозяйственное ведение муниципальному унитарному предприятию «Заречье»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01BDB50" w14:textId="77777777" w:rsidR="001E14F6" w:rsidRDefault="001E14F6" w:rsidP="00F8252C">
            <w:pPr>
              <w:rPr>
                <w:sz w:val="28"/>
                <w:szCs w:val="28"/>
              </w:rPr>
            </w:pPr>
          </w:p>
        </w:tc>
        <w:tc>
          <w:tcPr>
            <w:tcW w:w="4591" w:type="dxa"/>
            <w:gridSpan w:val="2"/>
            <w:shd w:val="clear" w:color="auto" w:fill="auto"/>
          </w:tcPr>
          <w:p w14:paraId="37B94802" w14:textId="77777777" w:rsidR="001E14F6" w:rsidRDefault="001E14F6" w:rsidP="00F8252C"/>
          <w:p w14:paraId="5A0C3431" w14:textId="77777777" w:rsidR="001E14F6" w:rsidRDefault="001E14F6" w:rsidP="00F8252C"/>
          <w:p w14:paraId="213B0FDF" w14:textId="77777777" w:rsidR="001E14F6" w:rsidRDefault="001E14F6" w:rsidP="00F8252C"/>
          <w:p w14:paraId="71DCB035" w14:textId="77777777" w:rsidR="001E14F6" w:rsidRDefault="001E14F6" w:rsidP="00F8252C">
            <w:pPr>
              <w:rPr>
                <w:sz w:val="28"/>
                <w:szCs w:val="28"/>
              </w:rPr>
            </w:pPr>
          </w:p>
        </w:tc>
      </w:tr>
    </w:tbl>
    <w:p w14:paraId="2D74A831" w14:textId="77777777" w:rsidR="001E14F6" w:rsidRDefault="001E14F6" w:rsidP="001E14F6">
      <w:pPr>
        <w:tabs>
          <w:tab w:val="left" w:pos="567"/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F043A2" w14:textId="77777777" w:rsidR="000A58AC" w:rsidRDefault="000A58AC" w:rsidP="002F489E">
      <w:pPr>
        <w:pStyle w:val="20"/>
        <w:shd w:val="clear" w:color="auto" w:fill="auto"/>
        <w:spacing w:before="0" w:line="240" w:lineRule="auto"/>
        <w:ind w:firstLine="760"/>
        <w:rPr>
          <w:rFonts w:cs="Times New Roman"/>
        </w:rPr>
      </w:pPr>
    </w:p>
    <w:p w14:paraId="5B5EE024" w14:textId="44FF404C" w:rsidR="00413027" w:rsidRDefault="0049061B" w:rsidP="0049061B">
      <w:pPr>
        <w:pStyle w:val="20"/>
        <w:shd w:val="clear" w:color="auto" w:fill="auto"/>
        <w:spacing w:before="0" w:line="240" w:lineRule="auto"/>
        <w:ind w:firstLine="760"/>
        <w:rPr>
          <w:rFonts w:cs="Times New Roman"/>
        </w:rPr>
      </w:pPr>
      <w:r>
        <w:rPr>
          <w:rFonts w:cs="Times New Roman"/>
        </w:rPr>
        <w:t xml:space="preserve">На основании ст. 113 и ст. 295 Гражданского кодекса Российской Федерации, ст. 11 и ст. 14 Федерального закона № 161-ФЗ «О государственных и муниципальных унитарных предприятиях», руководствуясь Уставом муниципального образования Ленинский сельсовет Оренбургского района Оренбургской области, Решением Совета депутатов муниципального образования Ленинский сельсовет Оренбургского района Оренбургской области от 27.05.2022 г. № 57 «Об утверждении Положения «О порядке управления и распоряжения имуществом, находящимся </w:t>
      </w:r>
      <w:r w:rsidR="00DF0082">
        <w:rPr>
          <w:rFonts w:cs="Times New Roman"/>
        </w:rPr>
        <w:t xml:space="preserve">в </w:t>
      </w:r>
      <w:r>
        <w:rPr>
          <w:rFonts w:cs="Times New Roman"/>
        </w:rPr>
        <w:t xml:space="preserve">муниципальной собственности муниципального образования </w:t>
      </w:r>
      <w:r w:rsidRPr="00B13A80">
        <w:rPr>
          <w:rFonts w:cs="Times New Roman"/>
        </w:rPr>
        <w:t>Ленинский</w:t>
      </w:r>
      <w:r>
        <w:rPr>
          <w:rFonts w:cs="Times New Roman"/>
        </w:rPr>
        <w:t xml:space="preserve"> </w:t>
      </w:r>
      <w:r w:rsidRPr="00B13A80">
        <w:rPr>
          <w:rFonts w:cs="Times New Roman"/>
        </w:rPr>
        <w:t>сельсовет</w:t>
      </w:r>
      <w:r w:rsidR="00DF0082">
        <w:rPr>
          <w:rFonts w:cs="Times New Roman"/>
        </w:rPr>
        <w:t>»</w:t>
      </w:r>
    </w:p>
    <w:p w14:paraId="0F5277E8" w14:textId="77777777" w:rsidR="00DF0082" w:rsidRDefault="00DF0082" w:rsidP="0049061B">
      <w:pPr>
        <w:pStyle w:val="20"/>
        <w:shd w:val="clear" w:color="auto" w:fill="auto"/>
        <w:spacing w:before="0" w:line="240" w:lineRule="auto"/>
        <w:ind w:firstLine="760"/>
        <w:rPr>
          <w:rFonts w:cs="Times New Roman"/>
        </w:rPr>
      </w:pPr>
    </w:p>
    <w:p w14:paraId="11FBCB5A" w14:textId="7ADFCA96" w:rsidR="00413027" w:rsidRDefault="00413027" w:rsidP="002F489E">
      <w:pPr>
        <w:pStyle w:val="20"/>
        <w:shd w:val="clear" w:color="auto" w:fill="auto"/>
        <w:spacing w:before="0" w:line="240" w:lineRule="auto"/>
        <w:ind w:firstLine="760"/>
        <w:rPr>
          <w:rFonts w:cs="Times New Roman"/>
        </w:rPr>
      </w:pPr>
      <w:r>
        <w:rPr>
          <w:rFonts w:cs="Times New Roman"/>
        </w:rPr>
        <w:t>ПОСТАНОВЛЯЮ:</w:t>
      </w:r>
    </w:p>
    <w:p w14:paraId="766BE1DD" w14:textId="77777777" w:rsidR="00413027" w:rsidRPr="002E5CE7" w:rsidRDefault="00413027" w:rsidP="002F489E">
      <w:pPr>
        <w:pStyle w:val="20"/>
        <w:shd w:val="clear" w:color="auto" w:fill="auto"/>
        <w:spacing w:before="0" w:line="240" w:lineRule="auto"/>
        <w:ind w:firstLine="760"/>
        <w:rPr>
          <w:rFonts w:cs="Times New Roman"/>
        </w:rPr>
      </w:pPr>
    </w:p>
    <w:p w14:paraId="31A5E534" w14:textId="77777777" w:rsidR="00C26FED" w:rsidRDefault="00DF0082" w:rsidP="00C26FED">
      <w:pPr>
        <w:pStyle w:val="20"/>
        <w:numPr>
          <w:ilvl w:val="0"/>
          <w:numId w:val="2"/>
        </w:numPr>
        <w:shd w:val="clear" w:color="auto" w:fill="auto"/>
        <w:tabs>
          <w:tab w:val="left" w:pos="1052"/>
        </w:tabs>
        <w:spacing w:before="0" w:line="240" w:lineRule="auto"/>
        <w:ind w:firstLine="709"/>
        <w:rPr>
          <w:rFonts w:cs="Times New Roman"/>
        </w:rPr>
      </w:pPr>
      <w:r>
        <w:rPr>
          <w:rFonts w:cs="Times New Roman"/>
        </w:rPr>
        <w:t>Передать муниципальному унитарному предприятию</w:t>
      </w:r>
      <w:r w:rsidR="00A951A5">
        <w:rPr>
          <w:rFonts w:cs="Times New Roman"/>
        </w:rPr>
        <w:t xml:space="preserve"> «Заречье» муниципального образования Ленинский сельсовет Оренбургского района Оренбургской области </w:t>
      </w:r>
      <w:r w:rsidR="00A951A5" w:rsidRPr="00A951A5">
        <w:rPr>
          <w:rFonts w:cs="Times New Roman"/>
          <w:b/>
        </w:rPr>
        <w:t>в хозяйственное ведение</w:t>
      </w:r>
      <w:r w:rsidR="00C26FED">
        <w:rPr>
          <w:rFonts w:cs="Times New Roman"/>
        </w:rPr>
        <w:t xml:space="preserve"> следующий объект</w:t>
      </w:r>
      <w:r w:rsidR="00A951A5">
        <w:rPr>
          <w:rFonts w:cs="Times New Roman"/>
        </w:rPr>
        <w:t xml:space="preserve">: </w:t>
      </w:r>
    </w:p>
    <w:p w14:paraId="20C0429F" w14:textId="7A61E410" w:rsidR="00A951A5" w:rsidRPr="00C26FED" w:rsidRDefault="00C26FED" w:rsidP="00C26FED">
      <w:pPr>
        <w:pStyle w:val="20"/>
        <w:shd w:val="clear" w:color="auto" w:fill="auto"/>
        <w:tabs>
          <w:tab w:val="left" w:pos="1052"/>
        </w:tabs>
        <w:spacing w:before="0" w:line="240" w:lineRule="auto"/>
        <w:ind w:firstLine="709"/>
        <w:rPr>
          <w:rFonts w:cs="Times New Roman"/>
        </w:rPr>
      </w:pPr>
      <w:r>
        <w:rPr>
          <w:rFonts w:cs="Times New Roman"/>
        </w:rPr>
        <w:t>- Сооружение водозаборное: «</w:t>
      </w:r>
      <w:r w:rsidR="00A951A5" w:rsidRPr="00C26FED">
        <w:t xml:space="preserve">Водозабор </w:t>
      </w:r>
      <w:r w:rsidR="00A951A5" w:rsidRPr="00C26FED">
        <w:rPr>
          <w:lang w:val="en-US"/>
        </w:rPr>
        <w:t>I</w:t>
      </w:r>
      <w:r w:rsidRPr="00C26FED">
        <w:rPr>
          <w:lang w:val="en-US"/>
        </w:rPr>
        <w:t>I</w:t>
      </w:r>
      <w:r w:rsidRPr="00C26FED">
        <w:t xml:space="preserve"> очередь: водозаборная скважина № 5</w:t>
      </w:r>
      <w:r>
        <w:t>»</w:t>
      </w:r>
      <w:r w:rsidRPr="00C26FED">
        <w:t xml:space="preserve"> </w:t>
      </w:r>
      <w:r w:rsidR="00A951A5" w:rsidRPr="00C26FED">
        <w:t>с кадастровым номером 56:21:1301001:</w:t>
      </w:r>
      <w:r w:rsidRPr="00C26FED">
        <w:t>5254</w:t>
      </w:r>
      <w:r>
        <w:t>.</w:t>
      </w:r>
    </w:p>
    <w:p w14:paraId="668844B0" w14:textId="73C74951" w:rsidR="00A951A5" w:rsidRDefault="00A951A5" w:rsidP="00A951A5">
      <w:pPr>
        <w:pStyle w:val="ad"/>
        <w:numPr>
          <w:ilvl w:val="0"/>
          <w:numId w:val="2"/>
        </w:numPr>
        <w:tabs>
          <w:tab w:val="left" w:pos="851"/>
        </w:tabs>
        <w:ind w:left="0" w:firstLine="720"/>
        <w:jc w:val="both"/>
        <w:rPr>
          <w:sz w:val="28"/>
          <w:szCs w:val="28"/>
        </w:rPr>
      </w:pPr>
      <w:r w:rsidRPr="00A951A5">
        <w:rPr>
          <w:sz w:val="28"/>
          <w:szCs w:val="28"/>
        </w:rPr>
        <w:t xml:space="preserve">Ведущему специалисту – главному бухгалтеру администрации муниципального образования Ленинский сельсовет Оренбургского района </w:t>
      </w:r>
      <w:r w:rsidRPr="00A951A5">
        <w:rPr>
          <w:sz w:val="28"/>
          <w:szCs w:val="28"/>
        </w:rPr>
        <w:lastRenderedPageBreak/>
        <w:t>Оренбургской области</w:t>
      </w:r>
      <w:r>
        <w:rPr>
          <w:sz w:val="28"/>
          <w:szCs w:val="28"/>
        </w:rPr>
        <w:t xml:space="preserve"> Улумбековой З.Р. осуществить договор передачи и акт приема-передачи вышеуказанного имущества.</w:t>
      </w:r>
    </w:p>
    <w:p w14:paraId="3F54991E" w14:textId="72991C5C" w:rsidR="00A951A5" w:rsidRDefault="00A951A5" w:rsidP="00A62C6A">
      <w:pPr>
        <w:pStyle w:val="ad"/>
        <w:numPr>
          <w:ilvl w:val="0"/>
          <w:numId w:val="2"/>
        </w:numPr>
        <w:tabs>
          <w:tab w:val="left" w:pos="851"/>
        </w:tabs>
        <w:ind w:left="0" w:firstLine="720"/>
        <w:jc w:val="both"/>
        <w:rPr>
          <w:sz w:val="28"/>
          <w:szCs w:val="28"/>
        </w:rPr>
      </w:pPr>
      <w:r w:rsidRPr="00A951A5">
        <w:rPr>
          <w:sz w:val="28"/>
          <w:szCs w:val="28"/>
        </w:rPr>
        <w:t>Право хозяйственного ведения на имущество возникает у муниципального унитарного предприятия «Заречье» муниципального образования Ленинский сельсовет Оренбургского района Оренбургской области</w:t>
      </w:r>
      <w:r>
        <w:rPr>
          <w:sz w:val="28"/>
          <w:szCs w:val="28"/>
        </w:rPr>
        <w:t xml:space="preserve"> с момента передачи имущества по акту </w:t>
      </w:r>
      <w:r w:rsidR="00A62C6A">
        <w:rPr>
          <w:sz w:val="28"/>
          <w:szCs w:val="28"/>
        </w:rPr>
        <w:t>приема-передачи муниципального образования.</w:t>
      </w:r>
    </w:p>
    <w:p w14:paraId="76E1DCAC" w14:textId="2A09B477" w:rsidR="00A62C6A" w:rsidRDefault="00A62C6A" w:rsidP="00A62C6A">
      <w:pPr>
        <w:pStyle w:val="ad"/>
        <w:numPr>
          <w:ilvl w:val="0"/>
          <w:numId w:val="2"/>
        </w:numPr>
        <w:tabs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14:paraId="515D0D13" w14:textId="064430EB" w:rsidR="00A62C6A" w:rsidRPr="00A951A5" w:rsidRDefault="00A62C6A" w:rsidP="00A62C6A">
      <w:pPr>
        <w:pStyle w:val="ad"/>
        <w:numPr>
          <w:ilvl w:val="0"/>
          <w:numId w:val="2"/>
        </w:numPr>
        <w:tabs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40A642DF" w14:textId="45602F91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160D9D41" w14:textId="187729C2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2E89B957" w14:textId="77777777" w:rsidR="00C26FED" w:rsidRDefault="00C26FED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AC0B62E" w14:textId="77777777" w:rsidR="008C000F" w:rsidRPr="00DC26A6" w:rsidRDefault="008C000F" w:rsidP="008C000F">
      <w:pPr>
        <w:spacing w:after="160" w:line="256" w:lineRule="auto"/>
        <w:rPr>
          <w:rFonts w:eastAsia="Calibri"/>
          <w:sz w:val="28"/>
          <w:szCs w:val="28"/>
          <w:lang w:bidi="ru-RU"/>
        </w:rPr>
      </w:pPr>
      <w:r w:rsidRPr="00DC26A6">
        <w:rPr>
          <w:rFonts w:eastAsia="Calibri"/>
          <w:sz w:val="28"/>
          <w:szCs w:val="28"/>
          <w:lang w:bidi="ru-RU"/>
        </w:rPr>
        <w:t xml:space="preserve">Глава муниципального образования                 </w:t>
      </w:r>
      <w:r>
        <w:rPr>
          <w:rFonts w:eastAsia="Calibri"/>
          <w:sz w:val="28"/>
          <w:szCs w:val="28"/>
          <w:lang w:bidi="ru-RU"/>
        </w:rPr>
        <w:t xml:space="preserve">                             Н. В. Бондарев</w:t>
      </w:r>
    </w:p>
    <w:p w14:paraId="4706DC7E" w14:textId="6D45B566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264CEBEA" w14:textId="70032C2C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4C28EB8" w14:textId="76E9F0B2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07C3E44A" w14:textId="011995AC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D8F9018" w14:textId="1797D3CC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36A4E757" w14:textId="6F4BD137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AA6184D" w14:textId="180D4250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4FB5C849" w14:textId="283F717D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24F18F72" w14:textId="6218C362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B0C5E91" w14:textId="5494C3F4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A2E5B67" w14:textId="0F75709D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027E12B4" w14:textId="4430C93B" w:rsidR="00413027" w:rsidRDefault="00413027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eastAsia="Calibri" w:cs="Times New Roman"/>
        </w:rPr>
      </w:pPr>
    </w:p>
    <w:p w14:paraId="62DA74E5" w14:textId="2B25AA30" w:rsidR="002F489E" w:rsidRPr="00413027" w:rsidRDefault="002F489E" w:rsidP="002F489E">
      <w:pPr>
        <w:pStyle w:val="20"/>
        <w:shd w:val="clear" w:color="auto" w:fill="auto"/>
        <w:tabs>
          <w:tab w:val="left" w:pos="1052"/>
        </w:tabs>
        <w:spacing w:before="0" w:line="240" w:lineRule="auto"/>
        <w:ind w:left="5670"/>
        <w:jc w:val="left"/>
        <w:rPr>
          <w:rFonts w:cs="Times New Roman"/>
          <w:spacing w:val="1"/>
          <w:sz w:val="20"/>
          <w:szCs w:val="20"/>
        </w:rPr>
      </w:pPr>
    </w:p>
    <w:sectPr w:rsidR="002F489E" w:rsidRPr="00413027">
      <w:headerReference w:type="default" r:id="rId7"/>
      <w:headerReference w:type="first" r:id="rId8"/>
      <w:pgSz w:w="11906" w:h="16838"/>
      <w:pgMar w:top="709" w:right="567" w:bottom="851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D86B1" w14:textId="77777777" w:rsidR="007F3D82" w:rsidRDefault="007F3D82">
      <w:r>
        <w:separator/>
      </w:r>
    </w:p>
  </w:endnote>
  <w:endnote w:type="continuationSeparator" w:id="0">
    <w:p w14:paraId="26444039" w14:textId="77777777" w:rsidR="007F3D82" w:rsidRDefault="007F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8B2AE" w14:textId="77777777" w:rsidR="007F3D82" w:rsidRDefault="007F3D82">
      <w:r>
        <w:separator/>
      </w:r>
    </w:p>
  </w:footnote>
  <w:footnote w:type="continuationSeparator" w:id="0">
    <w:p w14:paraId="4721EB17" w14:textId="77777777" w:rsidR="007F3D82" w:rsidRDefault="007F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B643" w14:textId="77777777" w:rsidR="00C95C9D" w:rsidRPr="00090DBD" w:rsidRDefault="007F3D82" w:rsidP="00C95C9D">
    <w:pPr>
      <w:pStyle w:val="ab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62FD" w14:textId="77777777" w:rsidR="00B91E55" w:rsidRPr="00B91E55" w:rsidRDefault="007F3D82" w:rsidP="00B91E55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14127"/>
    <w:multiLevelType w:val="multilevel"/>
    <w:tmpl w:val="7B249A10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decimal"/>
      <w:lvlText w:val="%1.%2."/>
      <w:lvlJc w:val="left"/>
      <w:pPr>
        <w:ind w:left="114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C75627F"/>
    <w:multiLevelType w:val="multilevel"/>
    <w:tmpl w:val="FD6A5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85BB5"/>
    <w:multiLevelType w:val="multilevel"/>
    <w:tmpl w:val="FD6A5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E9504B"/>
    <w:multiLevelType w:val="multilevel"/>
    <w:tmpl w:val="40705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F6"/>
    <w:rsid w:val="00011C52"/>
    <w:rsid w:val="000A58AC"/>
    <w:rsid w:val="000D18C4"/>
    <w:rsid w:val="000E5F9A"/>
    <w:rsid w:val="00146443"/>
    <w:rsid w:val="00164600"/>
    <w:rsid w:val="001C161D"/>
    <w:rsid w:val="001E14F6"/>
    <w:rsid w:val="001F5DC0"/>
    <w:rsid w:val="002B381C"/>
    <w:rsid w:val="002E5CE7"/>
    <w:rsid w:val="002F489E"/>
    <w:rsid w:val="002F70F9"/>
    <w:rsid w:val="0034722C"/>
    <w:rsid w:val="00374B5E"/>
    <w:rsid w:val="0038394F"/>
    <w:rsid w:val="003F3EA7"/>
    <w:rsid w:val="003F68CA"/>
    <w:rsid w:val="00413027"/>
    <w:rsid w:val="0049061B"/>
    <w:rsid w:val="004930D8"/>
    <w:rsid w:val="004F69CF"/>
    <w:rsid w:val="00501658"/>
    <w:rsid w:val="005364EB"/>
    <w:rsid w:val="00545F9D"/>
    <w:rsid w:val="005770C0"/>
    <w:rsid w:val="005B1FBB"/>
    <w:rsid w:val="005C5198"/>
    <w:rsid w:val="005E63C8"/>
    <w:rsid w:val="006A17D2"/>
    <w:rsid w:val="006C2383"/>
    <w:rsid w:val="006F2C52"/>
    <w:rsid w:val="007D481B"/>
    <w:rsid w:val="007F3D82"/>
    <w:rsid w:val="00845889"/>
    <w:rsid w:val="008B2772"/>
    <w:rsid w:val="008C000F"/>
    <w:rsid w:val="00931CDC"/>
    <w:rsid w:val="009766B9"/>
    <w:rsid w:val="009C3074"/>
    <w:rsid w:val="00A62C6A"/>
    <w:rsid w:val="00A91EEE"/>
    <w:rsid w:val="00A951A5"/>
    <w:rsid w:val="00B3260C"/>
    <w:rsid w:val="00C26FED"/>
    <w:rsid w:val="00C35AC5"/>
    <w:rsid w:val="00D80CFB"/>
    <w:rsid w:val="00DA7DD0"/>
    <w:rsid w:val="00DF0082"/>
    <w:rsid w:val="00E233F9"/>
    <w:rsid w:val="00E33061"/>
    <w:rsid w:val="00E37A75"/>
    <w:rsid w:val="00E77701"/>
    <w:rsid w:val="00EC1BB1"/>
    <w:rsid w:val="00F2004E"/>
    <w:rsid w:val="00F8252C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C01F"/>
  <w15:docId w15:val="{C5439C3E-C4B8-4327-801C-9240661C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14F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1E14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E14F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F2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3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30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0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rsid w:val="002F489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2F489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2F4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489E"/>
    <w:pPr>
      <w:widowControl w:val="0"/>
      <w:shd w:val="clear" w:color="auto" w:fill="FFFFFF"/>
      <w:spacing w:before="480" w:line="317" w:lineRule="exact"/>
      <w:jc w:val="both"/>
    </w:pPr>
    <w:rPr>
      <w:rFonts w:cstheme="minorBidi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F489E"/>
    <w:pPr>
      <w:widowControl w:val="0"/>
      <w:shd w:val="clear" w:color="auto" w:fill="FFFFFF"/>
      <w:spacing w:after="60" w:line="0" w:lineRule="atLeast"/>
    </w:pPr>
    <w:rPr>
      <w:rFonts w:cstheme="minorBidi"/>
      <w:b/>
      <w:bCs/>
      <w:sz w:val="28"/>
      <w:szCs w:val="28"/>
      <w:lang w:eastAsia="en-US"/>
    </w:rPr>
  </w:style>
  <w:style w:type="character" w:customStyle="1" w:styleId="a9">
    <w:name w:val="Подпись к таблице_"/>
    <w:link w:val="aa"/>
    <w:rsid w:val="002F489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2F489E"/>
    <w:pPr>
      <w:widowControl w:val="0"/>
      <w:shd w:val="clear" w:color="auto" w:fill="FFFFFF"/>
      <w:spacing w:line="317" w:lineRule="exact"/>
      <w:jc w:val="center"/>
    </w:pPr>
    <w:rPr>
      <w:rFonts w:cstheme="minorBid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rsid w:val="002F48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2F489E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2F489E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List Paragraph"/>
    <w:basedOn w:val="a"/>
    <w:uiPriority w:val="34"/>
    <w:qFormat/>
    <w:rsid w:val="00A9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2023-04-18T05:11:00Z</cp:lastPrinted>
  <dcterms:created xsi:type="dcterms:W3CDTF">2022-08-31T10:44:00Z</dcterms:created>
  <dcterms:modified xsi:type="dcterms:W3CDTF">2023-04-18T05:11:00Z</dcterms:modified>
</cp:coreProperties>
</file>