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-435"/>
        <w:tblW w:w="962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13"/>
        <w:gridCol w:w="509"/>
        <w:gridCol w:w="4699"/>
      </w:tblGrid>
      <w:tr w:rsidR="00233D9D" w:rsidRPr="00503047" w:rsidTr="00A07BD2">
        <w:trPr>
          <w:trHeight w:hRule="exact" w:val="3578"/>
        </w:trPr>
        <w:tc>
          <w:tcPr>
            <w:tcW w:w="4413" w:type="dxa"/>
            <w:tcBorders>
              <w:top w:val="nil"/>
              <w:left w:val="nil"/>
              <w:bottom w:val="nil"/>
              <w:right w:val="nil"/>
            </w:tcBorders>
          </w:tcPr>
          <w:p w:rsidR="00233D9D" w:rsidRPr="00503047" w:rsidRDefault="00233D9D" w:rsidP="00A07BD2">
            <w:pPr>
              <w:spacing w:after="0" w:line="240" w:lineRule="auto"/>
              <w:ind w:right="-7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233D9D" w:rsidRPr="00503047" w:rsidRDefault="00233D9D" w:rsidP="00A0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0304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АДМИНИСТРАЦИЯ</w:t>
            </w:r>
          </w:p>
          <w:p w:rsidR="00233D9D" w:rsidRPr="00503047" w:rsidRDefault="00233D9D" w:rsidP="00A0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0304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МУНИЦИПАЛЬНОГО</w:t>
            </w:r>
          </w:p>
          <w:p w:rsidR="00233D9D" w:rsidRPr="00503047" w:rsidRDefault="00233D9D" w:rsidP="00A0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0304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ОБРАЗОВАНИЯ</w:t>
            </w:r>
          </w:p>
          <w:p w:rsidR="00233D9D" w:rsidRPr="00503047" w:rsidRDefault="00233D9D" w:rsidP="00A0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0304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ЛЕНИНСКИЙ СЕЛЬСОВЕТ</w:t>
            </w:r>
          </w:p>
          <w:p w:rsidR="00233D9D" w:rsidRPr="00503047" w:rsidRDefault="00233D9D" w:rsidP="00A0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0304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ОРЕНБУРГСКОГО РАЙОНА</w:t>
            </w:r>
          </w:p>
          <w:p w:rsidR="00233D9D" w:rsidRPr="00503047" w:rsidRDefault="00233D9D" w:rsidP="00A0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0304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ОРЕНБУРГСКОЙ ОБЛАСТИ</w:t>
            </w:r>
          </w:p>
          <w:p w:rsidR="00233D9D" w:rsidRPr="00503047" w:rsidRDefault="00233D9D" w:rsidP="00A0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ru-RU"/>
              </w:rPr>
            </w:pPr>
          </w:p>
          <w:p w:rsidR="00233D9D" w:rsidRPr="00503047" w:rsidRDefault="00233D9D" w:rsidP="00A0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proofErr w:type="gramStart"/>
            <w:r w:rsidRPr="00503047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П</w:t>
            </w:r>
            <w:proofErr w:type="gramEnd"/>
            <w:r w:rsidRPr="00503047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 xml:space="preserve"> О С Т А Н О В Л Е Н И Е</w:t>
            </w:r>
          </w:p>
          <w:p w:rsidR="00233D9D" w:rsidRPr="00503047" w:rsidRDefault="00233D9D" w:rsidP="00A0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233D9D" w:rsidRPr="00503047" w:rsidRDefault="00233D9D" w:rsidP="00A0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</w:pPr>
          </w:p>
          <w:p w:rsidR="00233D9D" w:rsidRPr="00503047" w:rsidRDefault="00233D9D" w:rsidP="00A0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</w:pPr>
          </w:p>
          <w:p w:rsidR="00233D9D" w:rsidRPr="00503047" w:rsidRDefault="00233D9D" w:rsidP="00A07BD2">
            <w:pPr>
              <w:spacing w:after="0" w:line="240" w:lineRule="auto"/>
              <w:ind w:left="-68" w:right="-7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21</w:t>
            </w:r>
            <w:r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.04.20</w:t>
            </w:r>
            <w:r w:rsidRPr="008E04BA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22</w:t>
            </w:r>
            <w:r w:rsidRPr="00503047">
              <w:rPr>
                <w:rFonts w:ascii="Times New Roman" w:eastAsia="Times New Roman" w:hAnsi="Times New Roman" w:cs="Times New Roman"/>
                <w:lang w:eastAsia="ru-RU"/>
              </w:rPr>
              <w:t xml:space="preserve"> № </w:t>
            </w:r>
            <w:r w:rsidR="004C3FFE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59</w:t>
            </w:r>
            <w:r w:rsidRPr="00503047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-п</w:t>
            </w:r>
          </w:p>
          <w:p w:rsidR="00233D9D" w:rsidRPr="00503047" w:rsidRDefault="00233D9D" w:rsidP="00A07BD2">
            <w:pPr>
              <w:spacing w:after="0" w:line="240" w:lineRule="auto"/>
              <w:ind w:left="-68" w:right="-7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233D9D" w:rsidRPr="00503047" w:rsidRDefault="00233D9D" w:rsidP="00A0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99" w:type="dxa"/>
            <w:tcBorders>
              <w:top w:val="nil"/>
              <w:left w:val="nil"/>
              <w:bottom w:val="nil"/>
              <w:right w:val="nil"/>
            </w:tcBorders>
          </w:tcPr>
          <w:p w:rsidR="00233D9D" w:rsidRPr="00503047" w:rsidRDefault="00233D9D" w:rsidP="00A07BD2">
            <w:pPr>
              <w:spacing w:after="0" w:line="240" w:lineRule="auto"/>
              <w:ind w:firstLine="7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233D9D" w:rsidRPr="005079DA" w:rsidTr="00A07BD2">
        <w:trPr>
          <w:trHeight w:val="1188"/>
        </w:trPr>
        <w:tc>
          <w:tcPr>
            <w:tcW w:w="4413" w:type="dxa"/>
            <w:tcBorders>
              <w:top w:val="nil"/>
              <w:left w:val="nil"/>
              <w:bottom w:val="nil"/>
              <w:right w:val="nil"/>
            </w:tcBorders>
          </w:tcPr>
          <w:p w:rsidR="00233D9D" w:rsidRPr="005079DA" w:rsidRDefault="00233D9D" w:rsidP="00A07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79DA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6516E57A" wp14:editId="3A6E7614">
                      <wp:simplePos x="0" y="0"/>
                      <wp:positionH relativeFrom="column">
                        <wp:posOffset>-76200</wp:posOffset>
                      </wp:positionH>
                      <wp:positionV relativeFrom="paragraph">
                        <wp:posOffset>196215</wp:posOffset>
                      </wp:positionV>
                      <wp:extent cx="2825115" cy="229235"/>
                      <wp:effectExtent l="13970" t="6985" r="8890" b="11430"/>
                      <wp:wrapNone/>
                      <wp:docPr id="1" name="Группа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825115" cy="229235"/>
                                <a:chOff x="1727" y="4555"/>
                                <a:chExt cx="4114" cy="289"/>
                              </a:xfrm>
                            </wpg:grpSpPr>
                            <wps:wsp>
                              <wps:cNvPr id="2" name="Line 3"/>
                              <wps:cNvCnPr/>
                              <wps:spPr bwMode="auto">
                                <a:xfrm>
                                  <a:off x="1727" y="4555"/>
                                  <a:ext cx="289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Line 4"/>
                              <wps:cNvCnPr/>
                              <wps:spPr bwMode="auto">
                                <a:xfrm>
                                  <a:off x="1727" y="4555"/>
                                  <a:ext cx="1" cy="28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" name="Line 5"/>
                              <wps:cNvCnPr/>
                              <wps:spPr bwMode="auto">
                                <a:xfrm>
                                  <a:off x="5545" y="4555"/>
                                  <a:ext cx="289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" name="Line 6"/>
                              <wps:cNvCnPr/>
                              <wps:spPr bwMode="auto">
                                <a:xfrm>
                                  <a:off x="5840" y="4555"/>
                                  <a:ext cx="1" cy="28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Группа 1" o:spid="_x0000_s1026" style="position:absolute;margin-left:-6pt;margin-top:15.45pt;width:222.45pt;height:18.05pt;z-index:251659264" coordorigin="1727,4555" coordsize="4114,2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">
                      <v:line id="Line 3" o:spid="_x0000_s1027" style="position:absolute;visibility:visible;mso-wrap-style:square" from="1727,4555" to="2016,45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lJr1sIAAADaAAAADwAAAGRycy9kb3ducmV2LnhtbESPQYvCMBSE74L/ITxhL7KmehCpjbIU&#10;BEEvuop6ezRvm7LNS22idv+9ERY8DjPzDZMtO1uLO7W+cqxgPEpAEBdOV1wqOHyvPmcgfEDWWDsm&#10;BX/kYbno9zJMtXvwju77UIoIYZ+iAhNCk0rpC0MW/cg1xNH7ca3FEGVbSt3iI8JtLSdJMpUWK44L&#10;BhvKDRW/+5tVUNzM5jrk4fFSyelpK/Muyc87pT4G3dccRKAuvMP/7bVWMIHXlXgD5OIJ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GlJr1sIAAADaAAAADwAAAAAAAAAAAAAA&#10;AAChAgAAZHJzL2Rvd25yZXYueG1sUEsFBgAAAAAEAAQA+QAAAJADAAAAAA==&#10;" strokeweight=".5pt">
                        <v:stroke startarrowwidth="narrow" startarrowlength="short" endarrowwidth="narrow" endarrowlength="short"/>
                      </v:line>
                      <v:line id="Line 4" o:spid="_x0000_s1028" style="position:absolute;visibility:visible;mso-wrap-style:square" from="1727,4555" to="1728,48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R7OTcMAAADaAAAADwAAAGRycy9kb3ducmV2LnhtbESPT4vCMBTE7wt+h/CEvciaqiDSNYoU&#10;BMG9+A/d26N52xSbl9pErd/eCMIeh5n5DTOdt7YSN2p86VjBoJ+AIM6dLrlQsN8tvyYgfEDWWDkm&#10;BQ/yMJ91PqaYanfnDd22oRARwj5FBSaEOpXS54Ys+r6riaP35xqLIcqmkLrBe4TbSg6TZCwtlhwX&#10;DNaUGcrP26tVkF/N+tLj3uG3lOPjj8zaJDttlPrstotvEIHa8B9+t1dawQheV+INkLMn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Uezk3DAAAA2gAAAA8AAAAAAAAAAAAA&#10;AAAAoQIAAGRycy9kb3ducmV2LnhtbFBLBQYAAAAABAAEAPkAAACRAwAAAAA=&#10;" strokeweight=".5pt">
                        <v:stroke startarrowwidth="narrow" startarrowlength="short" endarrowwidth="narrow" endarrowlength="short"/>
                      </v:line>
                      <v:line id="Line 5" o:spid="_x0000_s1029" style="position:absolute;visibility:visible;mso-wrap-style:square" from="5545,4555" to="5834,45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vdWOcMAAADaAAAADwAAAGRycy9kb3ducmV2LnhtbESPT4vCMBTE7wt+h/CEvciaKiLSNYoU&#10;BMG9+A/d26N52xSbl9pErd/eCMIeh5n5DTOdt7YSN2p86VjBoJ+AIM6dLrlQsN8tvyYgfEDWWDkm&#10;BQ/yMJ91PqaYanfnDd22oRARwj5FBSaEOpXS54Ys+r6riaP35xqLIcqmkLrBe4TbSg6TZCwtlhwX&#10;DNaUGcrP26tVkF/N+tLj3uG3lOPjj8zaJDttlPrstotvEIHa8B9+t1dawQheV+INkLMn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r3VjnDAAAA2gAAAA8AAAAAAAAAAAAA&#10;AAAAoQIAAGRycy9kb3ducmV2LnhtbFBLBQYAAAAABAAEAPkAAACRAwAAAAA=&#10;" strokeweight=".5pt">
                        <v:stroke startarrowwidth="narrow" startarrowlength="short" endarrowwidth="narrow" endarrowlength="short"/>
                      </v:line>
                      <v:line id="Line 6" o:spid="_x0000_s1030" style="position:absolute;visibility:visible;mso-wrap-style:square" from="5840,4555" to="5841,48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bvzosMAAADaAAAADwAAAGRycy9kb3ducmV2LnhtbESPT4vCMBTE7wt+h/CEvciaKijSNYoU&#10;BMG9+A/d26N52xSbl9pErd/eCMIeh5n5DTOdt7YSN2p86VjBoJ+AIM6dLrlQsN8tvyYgfEDWWDkm&#10;BQ/yMJ91PqaYanfnDd22oRARwj5FBSaEOpXS54Ys+r6riaP35xqLIcqmkLrBe4TbSg6TZCwtlhwX&#10;DNaUGcrP26tVkF/N+tLj3uG3lOPjj8zaJDttlPrstotvEIHa8B9+t1dawQheV+INkLMn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W786LDAAAA2gAAAA8AAAAAAAAAAAAA&#10;AAAAoQIAAGRycy9kb3ducmV2LnhtbFBLBQYAAAAABAAEAPkAAACRAwAAAAA=&#10;" strokeweight=".5pt">
                        <v:stroke startarrowwidth="narrow" startarrowlength="short" endarrowwidth="narrow" endarrowlength="short"/>
                      </v:line>
                    </v:group>
                  </w:pict>
                </mc:Fallback>
              </mc:AlternateContent>
            </w:r>
          </w:p>
          <w:p w:rsidR="00233D9D" w:rsidRPr="005079DA" w:rsidRDefault="00233D9D" w:rsidP="00A07B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79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разрешении проведения земляных работ  и временном ограничении движения транспортных средств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233D9D" w:rsidRPr="005079DA" w:rsidRDefault="00233D9D" w:rsidP="00A07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99" w:type="dxa"/>
            <w:tcBorders>
              <w:top w:val="nil"/>
              <w:left w:val="nil"/>
              <w:bottom w:val="nil"/>
              <w:right w:val="nil"/>
            </w:tcBorders>
          </w:tcPr>
          <w:p w:rsidR="00233D9D" w:rsidRPr="005079DA" w:rsidRDefault="00233D9D" w:rsidP="00A07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33D9D" w:rsidRPr="005079DA" w:rsidRDefault="00233D9D" w:rsidP="00A07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33D9D" w:rsidRPr="005079DA" w:rsidRDefault="00233D9D" w:rsidP="00A07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33D9D" w:rsidRPr="005079DA" w:rsidRDefault="00233D9D" w:rsidP="00A07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233D9D" w:rsidRPr="005079DA" w:rsidRDefault="00233D9D" w:rsidP="00233D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3D9D" w:rsidRPr="005079DA" w:rsidRDefault="00233D9D" w:rsidP="00233D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079DA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частью 2 статьи 19, руководствуясь статьей 30 Федерального закона от 08.11.2007 №257-ФЗ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статьями 6, 14 Федерального закона от 10.12.1995 №196-ФЗ «О безопасности дорожного движения», постановлением Правительства Оренбургской области от 07.03.2012 №228-п «Об утверждении порядка осуществления временных ограничений</w:t>
      </w:r>
      <w:proofErr w:type="gramEnd"/>
      <w:r w:rsidRPr="005079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5079DA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 прекращения движения транспортных средств по автомобильным дорогам общего пользования регионального и межмуниципального значения, местного значения Оренбургской области»,  ст. 14 Федерального закона от 06.10.2003 № 131-ФЗ «Об общих принципах организации местного самоуправления в Российской Федерации», Уставом муниципального образования Ленинский сельсовет Оренбургского района Оренбургской обла</w:t>
      </w:r>
      <w:r w:rsidR="004C3FFE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сти, заявлением Кулешова В.П.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5079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администрация муниципального образования  Ленинский сельсовет Оренбургского района Оренбургской области постановила:</w:t>
      </w:r>
      <w:proofErr w:type="gramEnd"/>
    </w:p>
    <w:p w:rsidR="00233D9D" w:rsidRPr="005079DA" w:rsidRDefault="00233D9D" w:rsidP="00233D9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79DA">
        <w:rPr>
          <w:rFonts w:ascii="Times New Roman" w:eastAsia="Times New Roman" w:hAnsi="Times New Roman" w:cs="Times New Roman"/>
          <w:sz w:val="28"/>
          <w:szCs w:val="28"/>
          <w:lang w:eastAsia="ru-RU"/>
        </w:rPr>
        <w:t>1. Разрешить</w:t>
      </w:r>
      <w:r w:rsidRPr="005079DA">
        <w:t xml:space="preserve"> </w:t>
      </w:r>
      <w:r w:rsidR="004C3FFE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Кулешову В.П.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.,</w:t>
      </w:r>
      <w:r w:rsidRPr="005079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проведение земляных работ, связанных с подключением (технологическим присоединением) объектов капитального строительства (объектов ж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илого фонда) к сетям инженерно-</w:t>
      </w:r>
      <w:r w:rsidRPr="005079DA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технического обеспечения (водоснабжения 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(или) канализации) на земельном  участке</w:t>
      </w:r>
      <w:r w:rsidRPr="005079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233D9D" w:rsidRDefault="004C3FFE" w:rsidP="00233D9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- 56:21:1301001:1679</w:t>
      </w:r>
      <w:r w:rsidR="00233D9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233D9D" w:rsidRPr="005079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Оренбургская обл., Оренбургский р-он, Ленинский сель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совет, п. Ленина, ул. Южная, д. №2</w:t>
      </w:r>
      <w:r w:rsidR="00233D9D" w:rsidRPr="005079D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33D9D" w:rsidRPr="005079DA" w:rsidRDefault="00233D9D" w:rsidP="00233D9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79DA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5F19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C3F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Кулешову В.П.</w:t>
      </w:r>
      <w:proofErr w:type="gramStart"/>
      <w:r w:rsidRPr="005079DA">
        <w:rPr>
          <w:sz w:val="28"/>
          <w:szCs w:val="28"/>
        </w:rPr>
        <w:t xml:space="preserve"> </w:t>
      </w:r>
      <w:r w:rsidRPr="005079DA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proofErr w:type="gramEnd"/>
    </w:p>
    <w:p w:rsidR="00233D9D" w:rsidRDefault="00233D9D" w:rsidP="00233D9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79DA">
        <w:rPr>
          <w:rFonts w:ascii="Times New Roman" w:eastAsia="Times New Roman" w:hAnsi="Times New Roman" w:cs="Times New Roman"/>
          <w:sz w:val="28"/>
          <w:szCs w:val="28"/>
          <w:lang w:eastAsia="ru-RU"/>
        </w:rPr>
        <w:t>2.1. Обеспечить производство работ в соответствии с Инструкцией по организации движения и ограждению мест производства дорожных работ (ОДМ 218.6.016-2016);</w:t>
      </w:r>
    </w:p>
    <w:p w:rsidR="006A3BAB" w:rsidRDefault="004C3FFE" w:rsidP="00233D9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2.2. </w:t>
      </w:r>
      <w:r w:rsidR="006A3BAB" w:rsidRPr="006A3B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Производство земляных работ в зоне расположения подземных коммуникаций (электрических кабелей, кабелей связи, газопроводов и др.) </w:t>
      </w:r>
      <w:r w:rsidR="006A3BAB" w:rsidRPr="006A3BA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допускается только с письменного разрешения организации, ответственной за эксплуатацию этих коммуникаций</w:t>
      </w:r>
      <w:r w:rsidR="006A3BA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bookmarkStart w:id="0" w:name="_GoBack"/>
      <w:bookmarkEnd w:id="0"/>
    </w:p>
    <w:p w:rsidR="00233D9D" w:rsidRPr="005079DA" w:rsidRDefault="00233D9D" w:rsidP="00233D9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79DA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4C3FFE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5079DA">
        <w:rPr>
          <w:rFonts w:ascii="Times New Roman" w:eastAsia="Times New Roman" w:hAnsi="Times New Roman" w:cs="Times New Roman"/>
          <w:sz w:val="28"/>
          <w:szCs w:val="28"/>
          <w:lang w:eastAsia="ru-RU"/>
        </w:rPr>
        <w:t>. Выполнить земляные работы по</w:t>
      </w:r>
      <w:r w:rsidRPr="005079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5079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подключению (технологическому присоединению) объектов капитального строительства (объектов жилого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фонда) к сетям инженерно-т</w:t>
      </w:r>
      <w:r w:rsidRPr="005079DA">
        <w:rPr>
          <w:rFonts w:ascii="Times New Roman" w:eastAsia="Times New Roman" w:hAnsi="Times New Roman" w:cs="Times New Roman"/>
          <w:sz w:val="28"/>
          <w:szCs w:val="28"/>
          <w:lang w:eastAsia="ru-RU"/>
        </w:rPr>
        <w:t>ехнического обеспечения (водоснабжения и канализации), связанные с нарушением дорожного покрытия, с ограничением движения транспортных средств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5079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срок с </w:t>
      </w:r>
      <w:r w:rsidR="004C3FFE">
        <w:rPr>
          <w:rFonts w:ascii="Times New Roman" w:eastAsia="Times New Roman" w:hAnsi="Times New Roman" w:cs="Times New Roman"/>
          <w:sz w:val="28"/>
          <w:szCs w:val="28"/>
          <w:lang w:eastAsia="ru-RU"/>
        </w:rPr>
        <w:t>21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.04.2022</w:t>
      </w:r>
      <w:r w:rsidRPr="005079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по </w:t>
      </w:r>
      <w:r w:rsidR="004C3FFE">
        <w:rPr>
          <w:rFonts w:ascii="Times New Roman" w:eastAsia="Times New Roman" w:hAnsi="Times New Roman" w:cs="Times New Roman"/>
          <w:sz w:val="28"/>
          <w:szCs w:val="28"/>
          <w:lang w:eastAsia="ru-RU"/>
        </w:rPr>
        <w:t>21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.06.2022</w:t>
      </w:r>
      <w:r w:rsidRPr="005079DA">
        <w:rPr>
          <w:rFonts w:ascii="Times New Roman" w:eastAsia="Times New Roman" w:hAnsi="Times New Roman" w:cs="Times New Roman"/>
          <w:sz w:val="28"/>
          <w:szCs w:val="28"/>
          <w:lang w:eastAsia="ru-RU"/>
        </w:rPr>
        <w:t>г.;</w:t>
      </w:r>
    </w:p>
    <w:p w:rsidR="00233D9D" w:rsidRPr="005079DA" w:rsidRDefault="004C3FFE" w:rsidP="00233D9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2.4</w:t>
      </w:r>
      <w:r w:rsidR="00233D9D" w:rsidRPr="005079DA">
        <w:rPr>
          <w:rFonts w:ascii="Times New Roman" w:eastAsia="Times New Roman" w:hAnsi="Times New Roman" w:cs="Times New Roman"/>
          <w:sz w:val="28"/>
          <w:szCs w:val="28"/>
          <w:lang w:eastAsia="ru-RU"/>
        </w:rPr>
        <w:t>. Выполнить восстановление нарушенного дорожного покрытия</w:t>
      </w:r>
      <w:r w:rsidR="00233D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(выполнение обратной засыпки с утрамбовкой и восстановлением верхнего слоя асфальтовым срезом)</w:t>
      </w:r>
      <w:r w:rsidR="00233D9D" w:rsidRPr="005079DA">
        <w:rPr>
          <w:rFonts w:ascii="Times New Roman" w:eastAsia="Times New Roman" w:hAnsi="Times New Roman" w:cs="Times New Roman"/>
          <w:sz w:val="28"/>
          <w:szCs w:val="28"/>
          <w:lang w:eastAsia="ru-RU"/>
        </w:rPr>
        <w:t>, благоустройство и санитарную уборку в районе проведения работ собственными силами и за счет собственных сре</w:t>
      </w:r>
      <w:proofErr w:type="gramStart"/>
      <w:r w:rsidR="00233D9D" w:rsidRPr="005079DA">
        <w:rPr>
          <w:rFonts w:ascii="Times New Roman" w:eastAsia="Times New Roman" w:hAnsi="Times New Roman" w:cs="Times New Roman"/>
          <w:sz w:val="28"/>
          <w:szCs w:val="28"/>
          <w:lang w:eastAsia="ru-RU"/>
        </w:rPr>
        <w:t>дств в ср</w:t>
      </w:r>
      <w:proofErr w:type="gramEnd"/>
      <w:r w:rsidR="00233D9D" w:rsidRPr="005079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 до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21</w:t>
      </w:r>
      <w:r w:rsidR="00233D9D" w:rsidRPr="005079D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06</w:t>
      </w:r>
      <w:r w:rsidR="00233D9D">
        <w:rPr>
          <w:rFonts w:ascii="Times New Roman" w:eastAsia="Times New Roman" w:hAnsi="Times New Roman" w:cs="Times New Roman"/>
          <w:sz w:val="28"/>
          <w:szCs w:val="28"/>
          <w:lang w:eastAsia="ru-RU"/>
        </w:rPr>
        <w:t>.2022</w:t>
      </w:r>
      <w:r w:rsidR="00233D9D" w:rsidRPr="005079DA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</w:p>
    <w:p w:rsidR="00233D9D" w:rsidRPr="005079DA" w:rsidRDefault="004C3FFE" w:rsidP="00233D9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2.5</w:t>
      </w:r>
      <w:r w:rsidR="00233D9D" w:rsidRPr="005079D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233D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33D9D" w:rsidRPr="005079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Ограничить движение транспортных средств по </w:t>
      </w:r>
      <w:r w:rsidR="00233D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полосам автомобильных дорог по </w:t>
      </w:r>
      <w:r w:rsidR="00233D9D" w:rsidRPr="005079DA">
        <w:rPr>
          <w:rFonts w:ascii="Times New Roman" w:eastAsia="Times New Roman" w:hAnsi="Times New Roman" w:cs="Times New Roman"/>
          <w:sz w:val="28"/>
          <w:szCs w:val="28"/>
          <w:lang w:eastAsia="ru-RU"/>
        </w:rPr>
        <w:t>ул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ице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Южная</w:t>
      </w:r>
      <w:proofErr w:type="gramEnd"/>
      <w:r w:rsidR="00233D9D" w:rsidRPr="005079DA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связи с подключением (технологическим присоединением) объектов капитального строительства (объектов ж</w:t>
      </w:r>
      <w:r w:rsidR="00233D9D">
        <w:rPr>
          <w:rFonts w:ascii="Times New Roman" w:eastAsia="Times New Roman" w:hAnsi="Times New Roman" w:cs="Times New Roman"/>
          <w:sz w:val="28"/>
          <w:szCs w:val="28"/>
          <w:lang w:eastAsia="ru-RU"/>
        </w:rPr>
        <w:t>илого фонда) к сетям инженерно-</w:t>
      </w:r>
      <w:r w:rsidR="00233D9D" w:rsidRPr="005079DA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технического обеспечения (водоснабжения и</w:t>
      </w:r>
      <w:r w:rsidR="00233D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33D9D" w:rsidRPr="005079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(или) канализации) с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21</w:t>
      </w:r>
      <w:r w:rsidR="00233D9D" w:rsidRPr="005079D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233D9D">
        <w:rPr>
          <w:rFonts w:ascii="Times New Roman" w:eastAsia="Times New Roman" w:hAnsi="Times New Roman" w:cs="Times New Roman"/>
          <w:sz w:val="28"/>
          <w:szCs w:val="28"/>
          <w:lang w:eastAsia="ru-RU"/>
        </w:rPr>
        <w:t>04.2022</w:t>
      </w:r>
      <w:r w:rsidR="00233D9D" w:rsidRPr="005079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по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21</w:t>
      </w:r>
      <w:r w:rsidR="00233D9D" w:rsidRPr="005079D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233D9D">
        <w:rPr>
          <w:rFonts w:ascii="Times New Roman" w:eastAsia="Times New Roman" w:hAnsi="Times New Roman" w:cs="Times New Roman"/>
          <w:sz w:val="28"/>
          <w:szCs w:val="28"/>
          <w:lang w:eastAsia="ru-RU"/>
        </w:rPr>
        <w:t>06.2022</w:t>
      </w:r>
      <w:r w:rsidR="00233D9D" w:rsidRPr="005079DA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</w:p>
    <w:p w:rsidR="00233D9D" w:rsidRPr="005079DA" w:rsidRDefault="00233D9D" w:rsidP="00233D9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79DA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079DA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постановление подлежит размещению на официальном сайте администрации муниципального образования Ленинский сельсовет Оренбургского района Оренбургской области.</w:t>
      </w:r>
    </w:p>
    <w:p w:rsidR="00233D9D" w:rsidRPr="005079DA" w:rsidRDefault="00233D9D" w:rsidP="00233D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79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proofErr w:type="gramStart"/>
      <w:r w:rsidRPr="005079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079DA">
        <w:rPr>
          <w:rFonts w:ascii="Times New Roman" w:eastAsia="Times New Roman" w:hAnsi="Times New Roman" w:cs="Times New Roman"/>
          <w:sz w:val="28"/>
          <w:szCs w:val="28"/>
          <w:lang w:eastAsia="ru-RU"/>
        </w:rPr>
        <w:t>за</w:t>
      </w:r>
      <w:proofErr w:type="gramEnd"/>
      <w:r w:rsidRPr="005079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Постановления оставляю за собой. </w:t>
      </w:r>
    </w:p>
    <w:p w:rsidR="00233D9D" w:rsidRPr="005079DA" w:rsidRDefault="00233D9D" w:rsidP="00233D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79DA">
        <w:rPr>
          <w:rFonts w:ascii="Times New Roman" w:eastAsia="Times New Roman" w:hAnsi="Times New Roman" w:cs="Times New Roman"/>
          <w:sz w:val="28"/>
          <w:szCs w:val="28"/>
          <w:lang w:eastAsia="ru-RU"/>
        </w:rPr>
        <w:t>5. Постановление вступает в силу с момента его подписания.</w:t>
      </w:r>
    </w:p>
    <w:p w:rsidR="00233D9D" w:rsidRPr="005079DA" w:rsidRDefault="00233D9D" w:rsidP="00233D9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3D9D" w:rsidRPr="005079DA" w:rsidRDefault="00233D9D" w:rsidP="00233D9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79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33D9D" w:rsidRPr="005079DA" w:rsidRDefault="00233D9D" w:rsidP="00233D9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3D9D" w:rsidRPr="005079DA" w:rsidRDefault="00233D9D" w:rsidP="00233D9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3D9D" w:rsidRPr="005079DA" w:rsidRDefault="00233D9D" w:rsidP="00233D9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79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Глава муниципального образования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</w:t>
      </w:r>
      <w:r w:rsidRPr="005079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Н.В. Бондарев </w:t>
      </w:r>
    </w:p>
    <w:p w:rsidR="00233D9D" w:rsidRPr="005079DA" w:rsidRDefault="00233D9D" w:rsidP="00233D9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3D9D" w:rsidRPr="005079DA" w:rsidRDefault="00233D9D" w:rsidP="00233D9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3D9D" w:rsidRPr="005079DA" w:rsidRDefault="00233D9D" w:rsidP="00233D9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3D9D" w:rsidRPr="005079DA" w:rsidRDefault="00233D9D" w:rsidP="00233D9D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3D9D" w:rsidRPr="005079DA" w:rsidRDefault="00233D9D" w:rsidP="00233D9D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3D9D" w:rsidRPr="005079DA" w:rsidRDefault="00233D9D" w:rsidP="00233D9D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3D9D" w:rsidRPr="005079DA" w:rsidRDefault="00233D9D" w:rsidP="00233D9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3D9D" w:rsidRPr="005079DA" w:rsidRDefault="00233D9D" w:rsidP="00233D9D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3D9D" w:rsidRPr="005079DA" w:rsidRDefault="00233D9D" w:rsidP="00233D9D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3D9D" w:rsidRPr="005079DA" w:rsidRDefault="00233D9D" w:rsidP="00233D9D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3D9D" w:rsidRPr="005079DA" w:rsidRDefault="00233D9D" w:rsidP="00233D9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3D9D" w:rsidRPr="005079DA" w:rsidRDefault="00233D9D" w:rsidP="00233D9D">
      <w:pPr>
        <w:rPr>
          <w:sz w:val="28"/>
          <w:szCs w:val="28"/>
        </w:rPr>
      </w:pPr>
    </w:p>
    <w:p w:rsidR="00233D9D" w:rsidRPr="005079DA" w:rsidRDefault="00233D9D" w:rsidP="00233D9D">
      <w:pPr>
        <w:rPr>
          <w:sz w:val="28"/>
          <w:szCs w:val="28"/>
        </w:rPr>
      </w:pPr>
    </w:p>
    <w:p w:rsidR="00233D9D" w:rsidRPr="005079DA" w:rsidRDefault="00233D9D" w:rsidP="00233D9D">
      <w:pPr>
        <w:rPr>
          <w:sz w:val="28"/>
          <w:szCs w:val="28"/>
        </w:rPr>
      </w:pPr>
    </w:p>
    <w:p w:rsidR="00233D9D" w:rsidRDefault="00233D9D" w:rsidP="00233D9D"/>
    <w:p w:rsidR="00233D9D" w:rsidRDefault="00233D9D" w:rsidP="00233D9D"/>
    <w:p w:rsidR="00233D9D" w:rsidRDefault="00233D9D" w:rsidP="00233D9D"/>
    <w:p w:rsidR="00233D9D" w:rsidRDefault="00233D9D" w:rsidP="00233D9D"/>
    <w:p w:rsidR="00233D9D" w:rsidRDefault="00233D9D" w:rsidP="00233D9D"/>
    <w:p w:rsidR="00013A20" w:rsidRDefault="00013A20"/>
    <w:sectPr w:rsidR="00013A20" w:rsidSect="004A3809">
      <w:pgSz w:w="11907" w:h="16840" w:code="9"/>
      <w:pgMar w:top="1134" w:right="567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3D9D"/>
    <w:rsid w:val="00013A20"/>
    <w:rsid w:val="00233D9D"/>
    <w:rsid w:val="004C3FFE"/>
    <w:rsid w:val="006A3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3D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3D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3</Pages>
  <Words>518</Words>
  <Characters>2954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2022-04-21T09:40:00Z</dcterms:created>
  <dcterms:modified xsi:type="dcterms:W3CDTF">2022-04-21T10:08:00Z</dcterms:modified>
</cp:coreProperties>
</file>