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AD" w:rsidRPr="006A75AD" w:rsidRDefault="006A75AD" w:rsidP="006A75AD">
      <w:pPr>
        <w:suppressAutoHyphens/>
        <w:spacing w:after="0" w:line="240" w:lineRule="auto"/>
        <w:ind w:hanging="284"/>
        <w:rPr>
          <w:rFonts w:ascii="Times New Roman" w:eastAsia="Times New Roman" w:hAnsi="Times New Roman" w:cs="Times New Roman"/>
          <w:b/>
          <w:sz w:val="28"/>
          <w:szCs w:val="28"/>
          <w:lang w:eastAsia="ru-RU"/>
        </w:rPr>
      </w:pPr>
    </w:p>
    <w:tbl>
      <w:tblPr>
        <w:tblW w:w="9426" w:type="dxa"/>
        <w:tblLayout w:type="fixed"/>
        <w:tblCellMar>
          <w:left w:w="70" w:type="dxa"/>
          <w:right w:w="70" w:type="dxa"/>
        </w:tblCellMar>
        <w:tblLook w:val="04A0" w:firstRow="1" w:lastRow="0" w:firstColumn="1" w:lastColumn="0" w:noHBand="0" w:noVBand="1"/>
      </w:tblPr>
      <w:tblGrid>
        <w:gridCol w:w="4323"/>
        <w:gridCol w:w="283"/>
        <w:gridCol w:w="216"/>
        <w:gridCol w:w="4604"/>
      </w:tblGrid>
      <w:tr w:rsidR="006A75AD" w:rsidRPr="006A75AD" w:rsidTr="003F1834">
        <w:trPr>
          <w:trHeight w:hRule="exact" w:val="3509"/>
        </w:trPr>
        <w:tc>
          <w:tcPr>
            <w:tcW w:w="4323" w:type="dxa"/>
          </w:tcPr>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АДМИНИСТРАЦИЯ</w:t>
            </w:r>
          </w:p>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МУНИЦИПАЛЬНОГО</w:t>
            </w:r>
          </w:p>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ОБРАЗОВАНИЯ</w:t>
            </w:r>
          </w:p>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ЛЕНИНСКИЙ СЕЛЬСОВЕТ</w:t>
            </w:r>
          </w:p>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ОРЕНБУРГСКОГО РАЙОНА</w:t>
            </w:r>
          </w:p>
          <w:p w:rsidR="003F1834" w:rsidRPr="001E0FFA" w:rsidRDefault="003F1834" w:rsidP="003F1834">
            <w:pPr>
              <w:spacing w:after="0" w:line="240" w:lineRule="auto"/>
              <w:jc w:val="center"/>
              <w:rPr>
                <w:rFonts w:ascii="Times New Roman" w:eastAsia="Times New Roman" w:hAnsi="Times New Roman" w:cs="Times New Roman"/>
                <w:b/>
                <w:sz w:val="28"/>
                <w:szCs w:val="28"/>
                <w:lang w:eastAsia="ru-RU"/>
              </w:rPr>
            </w:pPr>
            <w:r w:rsidRPr="001E0FFA">
              <w:rPr>
                <w:rFonts w:ascii="Times New Roman" w:eastAsia="Times New Roman" w:hAnsi="Times New Roman" w:cs="Times New Roman"/>
                <w:b/>
                <w:sz w:val="28"/>
                <w:szCs w:val="28"/>
                <w:lang w:eastAsia="ru-RU"/>
              </w:rPr>
              <w:t>ОРЕНБУРГСКОЙ ОБЛАСТИ</w:t>
            </w:r>
          </w:p>
          <w:p w:rsidR="003F1834" w:rsidRPr="001E0FFA" w:rsidRDefault="003F1834" w:rsidP="003F1834">
            <w:pPr>
              <w:spacing w:after="0" w:line="240" w:lineRule="auto"/>
              <w:jc w:val="center"/>
              <w:rPr>
                <w:rFonts w:ascii="Times New Roman" w:eastAsia="Times New Roman" w:hAnsi="Times New Roman" w:cs="Times New Roman"/>
                <w:b/>
                <w:caps/>
                <w:sz w:val="28"/>
                <w:szCs w:val="28"/>
                <w:lang w:eastAsia="ru-RU"/>
              </w:rPr>
            </w:pPr>
          </w:p>
          <w:p w:rsidR="003F1834" w:rsidRPr="001E0FFA" w:rsidRDefault="003F1834" w:rsidP="003F1834">
            <w:pPr>
              <w:spacing w:after="0" w:line="240" w:lineRule="auto"/>
              <w:jc w:val="center"/>
              <w:rPr>
                <w:rFonts w:ascii="Times New Roman" w:eastAsia="Times New Roman" w:hAnsi="Times New Roman" w:cs="Times New Roman"/>
                <w:b/>
                <w:bCs/>
                <w:sz w:val="32"/>
                <w:szCs w:val="32"/>
                <w:lang w:eastAsia="ru-RU"/>
              </w:rPr>
            </w:pPr>
            <w:r w:rsidRPr="001E0FFA">
              <w:rPr>
                <w:rFonts w:ascii="Times New Roman" w:eastAsia="Times New Roman" w:hAnsi="Times New Roman" w:cs="Times New Roman"/>
                <w:b/>
                <w:bCs/>
                <w:sz w:val="32"/>
                <w:szCs w:val="32"/>
                <w:lang w:eastAsia="ru-RU"/>
              </w:rPr>
              <w:t>П О С Т А Н О В Л Е Н И Е</w:t>
            </w:r>
          </w:p>
          <w:p w:rsidR="003F1834" w:rsidRPr="001E0FFA" w:rsidRDefault="003F1834" w:rsidP="003F1834">
            <w:pPr>
              <w:spacing w:after="0" w:line="240" w:lineRule="auto"/>
              <w:jc w:val="center"/>
              <w:rPr>
                <w:rFonts w:ascii="Times New Roman" w:eastAsia="Times New Roman" w:hAnsi="Times New Roman" w:cs="Times New Roman"/>
                <w:b/>
                <w:bCs/>
                <w:sz w:val="20"/>
                <w:szCs w:val="20"/>
                <w:lang w:eastAsia="ru-RU"/>
              </w:rPr>
            </w:pPr>
          </w:p>
          <w:p w:rsidR="003F1834" w:rsidRPr="001E0FFA" w:rsidRDefault="003F1834" w:rsidP="003F1834">
            <w:pPr>
              <w:spacing w:after="0" w:line="240" w:lineRule="auto"/>
              <w:jc w:val="center"/>
              <w:rPr>
                <w:rFonts w:ascii="Times New Roman" w:eastAsia="Times New Roman" w:hAnsi="Times New Roman" w:cs="Times New Roman"/>
                <w:sz w:val="2"/>
                <w:szCs w:val="2"/>
                <w:lang w:eastAsia="ru-RU"/>
              </w:rPr>
            </w:pPr>
          </w:p>
          <w:p w:rsidR="003F1834" w:rsidRPr="001E0FFA" w:rsidRDefault="003F1834" w:rsidP="003F1834">
            <w:pPr>
              <w:spacing w:after="0" w:line="240" w:lineRule="auto"/>
              <w:jc w:val="center"/>
              <w:rPr>
                <w:rFonts w:ascii="Times New Roman" w:eastAsia="Times New Roman" w:hAnsi="Times New Roman" w:cs="Times New Roman"/>
                <w:sz w:val="2"/>
                <w:szCs w:val="2"/>
                <w:lang w:eastAsia="ru-RU"/>
              </w:rPr>
            </w:pPr>
          </w:p>
          <w:p w:rsidR="003F1834" w:rsidRPr="004B1375" w:rsidRDefault="004B1375" w:rsidP="003F1834">
            <w:pPr>
              <w:spacing w:after="0" w:line="240" w:lineRule="auto"/>
              <w:ind w:left="-68" w:right="-74"/>
              <w:jc w:val="center"/>
              <w:rPr>
                <w:rFonts w:ascii="Times New Roman" w:eastAsia="Times New Roman" w:hAnsi="Times New Roman" w:cs="Times New Roman"/>
                <w:sz w:val="28"/>
                <w:szCs w:val="28"/>
                <w:lang w:eastAsia="ru-RU"/>
              </w:rPr>
            </w:pPr>
            <w:r w:rsidRPr="004B1375">
              <w:rPr>
                <w:rFonts w:ascii="Times New Roman" w:eastAsia="Times New Roman" w:hAnsi="Times New Roman" w:cs="Times New Roman"/>
                <w:sz w:val="28"/>
                <w:szCs w:val="28"/>
                <w:lang w:eastAsia="ru-RU"/>
              </w:rPr>
              <w:t>31.08.2022 г.</w:t>
            </w:r>
            <w:r w:rsidR="003F1834" w:rsidRPr="004B1375">
              <w:rPr>
                <w:rFonts w:ascii="Times New Roman" w:eastAsia="Times New Roman" w:hAnsi="Times New Roman" w:cs="Times New Roman"/>
                <w:sz w:val="28"/>
                <w:szCs w:val="28"/>
                <w:lang w:eastAsia="ru-RU"/>
              </w:rPr>
              <w:t xml:space="preserve">  № </w:t>
            </w:r>
            <w:r w:rsidRPr="004B1375">
              <w:rPr>
                <w:rFonts w:ascii="Times New Roman" w:eastAsia="Times New Roman" w:hAnsi="Times New Roman" w:cs="Times New Roman"/>
                <w:sz w:val="28"/>
                <w:szCs w:val="28"/>
                <w:lang w:eastAsia="ru-RU"/>
              </w:rPr>
              <w:t>238-п</w:t>
            </w:r>
            <w:bookmarkStart w:id="0" w:name="_GoBack"/>
            <w:bookmarkEnd w:id="0"/>
          </w:p>
          <w:p w:rsidR="006A75AD" w:rsidRPr="006A75AD" w:rsidRDefault="006A75AD" w:rsidP="006A75AD">
            <w:pPr>
              <w:shd w:val="clear" w:color="auto" w:fill="FFFFFF"/>
              <w:suppressAutoHyphens/>
              <w:spacing w:after="0" w:line="240" w:lineRule="auto"/>
              <w:ind w:left="-284" w:right="72"/>
              <w:jc w:val="center"/>
              <w:rPr>
                <w:rFonts w:ascii="Times New Roman" w:eastAsia="Times New Roman" w:hAnsi="Times New Roman" w:cs="Times New Roman"/>
                <w:bCs/>
                <w:spacing w:val="-2"/>
                <w:sz w:val="28"/>
                <w:szCs w:val="28"/>
                <w:lang w:eastAsia="ru-RU"/>
              </w:rPr>
            </w:pPr>
          </w:p>
          <w:p w:rsidR="006A75AD" w:rsidRPr="006A75AD" w:rsidRDefault="006A75AD" w:rsidP="006A75AD">
            <w:pPr>
              <w:suppressAutoHyphens/>
              <w:spacing w:after="0" w:line="240" w:lineRule="auto"/>
              <w:jc w:val="center"/>
              <w:rPr>
                <w:rFonts w:ascii="Times New Roman" w:eastAsia="Times New Roman" w:hAnsi="Times New Roman" w:cs="Times New Roman"/>
                <w:b/>
                <w:bCs/>
                <w:sz w:val="28"/>
                <w:szCs w:val="28"/>
                <w:lang w:eastAsia="ru-RU"/>
              </w:rPr>
            </w:pPr>
          </w:p>
          <w:p w:rsidR="006A75AD" w:rsidRPr="006A75AD" w:rsidRDefault="006A75AD" w:rsidP="006A75AD">
            <w:pPr>
              <w:suppressAutoHyphens/>
              <w:spacing w:after="0" w:line="240" w:lineRule="auto"/>
              <w:jc w:val="center"/>
              <w:rPr>
                <w:rFonts w:ascii="Times New Roman" w:eastAsia="Times New Roman" w:hAnsi="Times New Roman" w:cs="Times New Roman"/>
                <w:b/>
                <w:bCs/>
                <w:sz w:val="2"/>
                <w:szCs w:val="2"/>
                <w:lang w:eastAsia="ru-RU"/>
              </w:rPr>
            </w:pPr>
          </w:p>
          <w:p w:rsidR="006A75AD" w:rsidRPr="006A75AD" w:rsidRDefault="006A75AD" w:rsidP="006A75AD">
            <w:pPr>
              <w:suppressAutoHyphens/>
              <w:spacing w:after="0" w:line="240" w:lineRule="auto"/>
              <w:jc w:val="center"/>
              <w:rPr>
                <w:rFonts w:ascii="Times New Roman" w:eastAsia="Times New Roman" w:hAnsi="Times New Roman" w:cs="Times New Roman"/>
                <w:sz w:val="2"/>
                <w:szCs w:val="2"/>
                <w:lang w:eastAsia="ru-RU"/>
              </w:rPr>
            </w:pPr>
          </w:p>
          <w:p w:rsidR="006A75AD" w:rsidRPr="006A75AD" w:rsidRDefault="006A75AD" w:rsidP="006A75AD">
            <w:pPr>
              <w:suppressAutoHyphens/>
              <w:spacing w:after="0" w:line="240" w:lineRule="auto"/>
              <w:ind w:left="-68" w:right="-74"/>
              <w:jc w:val="center"/>
              <w:rPr>
                <w:rFonts w:ascii="Times New Roman" w:eastAsia="Times New Roman" w:hAnsi="Times New Roman" w:cs="Times New Roman"/>
                <w:bCs/>
                <w:sz w:val="2"/>
                <w:szCs w:val="2"/>
                <w:lang w:eastAsia="ru-RU"/>
              </w:rPr>
            </w:pPr>
          </w:p>
        </w:tc>
        <w:tc>
          <w:tcPr>
            <w:tcW w:w="499" w:type="dxa"/>
            <w:gridSpan w:val="2"/>
          </w:tcPr>
          <w:p w:rsidR="006A75AD" w:rsidRPr="006A75AD" w:rsidRDefault="006A75AD" w:rsidP="006A75AD">
            <w:pPr>
              <w:suppressAutoHyphens/>
              <w:snapToGrid w:val="0"/>
              <w:spacing w:after="0" w:line="240" w:lineRule="auto"/>
              <w:jc w:val="center"/>
              <w:rPr>
                <w:rFonts w:ascii="Times New Roman" w:eastAsia="Times New Roman" w:hAnsi="Times New Roman" w:cs="Times New Roman"/>
                <w:b/>
                <w:bCs/>
                <w:sz w:val="24"/>
                <w:szCs w:val="24"/>
                <w:lang w:eastAsia="ru-RU"/>
              </w:rPr>
            </w:pPr>
          </w:p>
        </w:tc>
        <w:tc>
          <w:tcPr>
            <w:tcW w:w="4604" w:type="dxa"/>
          </w:tcPr>
          <w:p w:rsidR="006A75AD" w:rsidRPr="006A75AD" w:rsidRDefault="006A75AD" w:rsidP="006A75AD">
            <w:pPr>
              <w:suppressAutoHyphens/>
              <w:snapToGrid w:val="0"/>
              <w:spacing w:after="0" w:line="240" w:lineRule="auto"/>
              <w:ind w:firstLine="71"/>
              <w:jc w:val="both"/>
              <w:rPr>
                <w:rFonts w:ascii="Times New Roman" w:eastAsia="Times New Roman" w:hAnsi="Times New Roman" w:cs="Times New Roman"/>
                <w:b/>
                <w:bCs/>
                <w:sz w:val="26"/>
                <w:szCs w:val="26"/>
                <w:lang w:eastAsia="ru-RU"/>
              </w:rPr>
            </w:pPr>
          </w:p>
        </w:tc>
      </w:tr>
      <w:tr w:rsidR="006A75AD" w:rsidRPr="006A75AD" w:rsidTr="00767832">
        <w:trPr>
          <w:trHeight w:val="695"/>
        </w:trPr>
        <w:tc>
          <w:tcPr>
            <w:tcW w:w="4606" w:type="dxa"/>
            <w:gridSpan w:val="2"/>
          </w:tcPr>
          <w:p w:rsidR="006A75AD" w:rsidRPr="006A75AD" w:rsidRDefault="006A75AD" w:rsidP="00767832">
            <w:pPr>
              <w:widowControl w:val="0"/>
              <w:suppressAutoHyphens/>
              <w:autoSpaceDE w:val="0"/>
              <w:snapToGrid w:val="0"/>
              <w:spacing w:after="0" w:line="240" w:lineRule="auto"/>
              <w:rPr>
                <w:rFonts w:ascii="Times New Roman" w:eastAsia="Times New Roman" w:hAnsi="Times New Roman" w:cs="Times New Roman"/>
                <w:sz w:val="28"/>
                <w:szCs w:val="28"/>
                <w:lang w:eastAsia="ru-RU"/>
              </w:rPr>
            </w:pPr>
            <w:r w:rsidRPr="006A75AD">
              <w:rPr>
                <w:rFonts w:ascii="Times New Roman" w:eastAsia="Times New Roman" w:hAnsi="Times New Roman" w:cs="Times New Roman"/>
                <w:noProof/>
                <w:sz w:val="28"/>
                <w:szCs w:val="28"/>
                <w:lang w:eastAsia="ru-RU"/>
              </w:rPr>
              <mc:AlternateContent>
                <mc:Choice Requires="wpg">
                  <w:drawing>
                    <wp:anchor distT="3175" distB="3175" distL="118110" distR="118110" simplePos="0" relativeHeight="251659264" behindDoc="0" locked="0" layoutInCell="1" allowOverlap="1" wp14:anchorId="4CBCE321" wp14:editId="05623831">
                      <wp:simplePos x="0" y="0"/>
                      <wp:positionH relativeFrom="column">
                        <wp:posOffset>14605</wp:posOffset>
                      </wp:positionH>
                      <wp:positionV relativeFrom="paragraph">
                        <wp:posOffset>200660</wp:posOffset>
                      </wp:positionV>
                      <wp:extent cx="2825115" cy="229235"/>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2824560" cy="228600"/>
                                <a:chOff x="14760" y="196920"/>
                                <a:chExt cx="2824560" cy="228600"/>
                              </a:xfrm>
                            </wpg:grpSpPr>
                            <wps:wsp>
                              <wps:cNvPr id="2" name="Прямая соединительная линия 2"/>
                              <wps:cNvCnPr/>
                              <wps:spPr>
                                <a:xfrm>
                                  <a:off x="0" y="0"/>
                                  <a:ext cx="198000" cy="720"/>
                                </a:xfrm>
                                <a:prstGeom prst="line">
                                  <a:avLst/>
                                </a:prstGeom>
                                <a:noFill/>
                                <a:ln w="6480">
                                  <a:solidFill>
                                    <a:srgbClr val="000000"/>
                                  </a:solidFill>
                                  <a:miter/>
                                </a:ln>
                                <a:effectLst/>
                              </wps:spPr>
                              <wps:bodyPr/>
                            </wps:wsp>
                            <wps:wsp>
                              <wps:cNvPr id="3" name="Прямая соединительная линия 3"/>
                              <wps:cNvCnPr/>
                              <wps:spPr>
                                <a:xfrm>
                                  <a:off x="0" y="0"/>
                                  <a:ext cx="720" cy="228600"/>
                                </a:xfrm>
                                <a:prstGeom prst="line">
                                  <a:avLst/>
                                </a:prstGeom>
                                <a:noFill/>
                                <a:ln w="6480">
                                  <a:solidFill>
                                    <a:srgbClr val="000000"/>
                                  </a:solidFill>
                                  <a:miter/>
                                </a:ln>
                                <a:effectLst/>
                              </wps:spPr>
                              <wps:bodyPr/>
                            </wps:wsp>
                            <wps:wsp>
                              <wps:cNvPr id="4" name="Прямая соединительная линия 4"/>
                              <wps:cNvCnPr/>
                              <wps:spPr>
                                <a:xfrm>
                                  <a:off x="2621160" y="0"/>
                                  <a:ext cx="198000" cy="720"/>
                                </a:xfrm>
                                <a:prstGeom prst="line">
                                  <a:avLst/>
                                </a:prstGeom>
                                <a:noFill/>
                                <a:ln w="6480">
                                  <a:solidFill>
                                    <a:srgbClr val="000000"/>
                                  </a:solidFill>
                                  <a:miter/>
                                </a:ln>
                                <a:effectLst/>
                              </wps:spPr>
                              <wps:bodyPr/>
                            </wps:wsp>
                            <wps:wsp>
                              <wps:cNvPr id="5" name="Прямая соединительная линия 5"/>
                              <wps:cNvCnPr/>
                              <wps:spPr>
                                <a:xfrm>
                                  <a:off x="2823840" y="0"/>
                                  <a:ext cx="720" cy="228600"/>
                                </a:xfrm>
                                <a:prstGeom prst="line">
                                  <a:avLst/>
                                </a:prstGeom>
                                <a:noFill/>
                                <a:ln w="6480">
                                  <a:solidFill>
                                    <a:srgbClr val="000000"/>
                                  </a:solidFill>
                                  <a:miter/>
                                </a:ln>
                                <a:effectLst/>
                              </wps:spPr>
                              <wps:bodyPr/>
                            </wps:wsp>
                          </wpg:wgp>
                        </a:graphicData>
                      </a:graphic>
                    </wp:anchor>
                  </w:drawing>
                </mc:Choice>
                <mc:Fallback>
                  <w:pict>
                    <v:group w14:anchorId="60C5BDCF" id="Группа 1" o:spid="_x0000_s1026" style="position:absolute;margin-left:1.15pt;margin-top:15.8pt;width:222.45pt;height:18.05pt;z-index:251659264;mso-wrap-distance-left:9.3pt;mso-wrap-distance-top:.25pt;mso-wrap-distance-right:9.3pt;mso-wrap-distance-bottom:.25pt" coordorigin="147,1969" coordsize="282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4LpiAIAANoJAAAOAAAAZHJzL2Uyb0RvYy54bWzsVktu2zAQ3RfoHQjta30sO7JgOYuk8aZo&#10;A6Q9AC1RH0AiCZKx7F0/2wJZ9AC5QhYtECD9XEG+UYe0rKauUSQx0EURG6DIGXI48x5nyPHhoirR&#10;nAhZMBpZbs+xEKExSwqaRdab1yfPAgtJhWmCS0ZJZC2JtA4nT5+Max4Sj+WsTIhAYITKsOaRlSvF&#10;Q9uWcU4qLHuMEwrKlIkKKxiKzE4ErsF6Vdqe4wztmomECxYTKUF6vFZaE2M/TUmsXqWpJAqVkQW+&#10;KdMK0850a0/GOMwE5nkRt27gB3hR4YLCpp2pY6wwOhfFH6aqIhZMslT1YlbZLE2LmJgYIBrX2Ypm&#10;Ktg5N7FkYZ3xDiaAdgunB5uNX85PBSoS4M5CFFdAUfNp9Xb1ofkB/yvkaoRqnoUwcSr4GT8VrSBb&#10;j3TQi1RU+gvhoIXBdtlhSxYKxSD0As8fDIGCGHSeFwydFvw4B4b0Mtc/0HpQu6PhyOvUz/9uwd7s&#10;b2s3O69qDgdK/sJM7ofZWY45MVRIDUWLmddhdgmYXTRfm6vVBVq9a743X5rPzXXzrblevYf+zeoj&#10;9LWyuWnFF8hbY2sMHtEWWBlKwPiuqLqjwAEgDagHa8g6PHDIhVRTwiqkO5FVFlSHgEM8fyEV0AhT&#10;N1O0mLKToixNRpQU1ZE19APHLJCsLBKt1NOkyGZHpUBzrHPK/HQgYOy3aVWhiD4rIC+pXkdMOrY7&#10;a3rWgerejCVLEz9waGjTZ+4f8Nffi7/+/vxpzrYy4pG/XaVwd/75e/Hn34s/b+i5blug2tq0qW2P&#10;WXjHC203i4O9WBzcj8XA6wf++prZYvH/zUVzM8IDwhTj9rGjXyi3x9C//SSb/AQAAP//AwBQSwME&#10;FAAGAAgAAAAhALpLX2LeAAAABwEAAA8AAABkcnMvZG93bnJldi54bWxMjk1Lw0AURfeC/2F4gjs7&#10;+ahJiXkppairItgK0t00eU1CM29CZpqk/95xpcvLvZx78vWsOzHSYFvDCOEiAEFcmqrlGuHr8Pa0&#10;AmGd4kp1hgnhRhbWxf1drrLKTPxJ497VwkPYZgqhca7PpLRlQ1rZhemJfXc2g1bOx6GW1aAmD9ed&#10;jIIgkVq17B8a1dO2ofKyv2qE90lNmzh8HXeX8/Z2PDx/fO9CQnx8mDcvIBzN7m8Mv/peHQrvdDJX&#10;rqzoEKLYDxHiMAHh6+UyjUCcEJI0BVnk8r9/8QMAAP//AwBQSwECLQAUAAYACAAAACEAtoM4kv4A&#10;AADhAQAAEwAAAAAAAAAAAAAAAAAAAAAAW0NvbnRlbnRfVHlwZXNdLnhtbFBLAQItABQABgAIAAAA&#10;IQA4/SH/1gAAAJQBAAALAAAAAAAAAAAAAAAAAC8BAABfcmVscy8ucmVsc1BLAQItABQABgAIAAAA&#10;IQC9K4LpiAIAANoJAAAOAAAAAAAAAAAAAAAAAC4CAABkcnMvZTJvRG9jLnhtbFBLAQItABQABgAI&#10;AAAAIQC6S19i3gAAAAcBAAAPAAAAAAAAAAAAAAAAAOIEAABkcnMvZG93bnJldi54bWxQSwUGAAAA&#10;AAQABADzAAAA7QUAAAAA&#10;">
                      <v:line id="Прямая соединительная линия 2" o:spid="_x0000_s1027" style="position:absolute;visibility:visible;mso-wrap-style:square" from="0,0" to="1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GswQAAANoAAAAPAAAAZHJzL2Rvd25yZXYueG1sRI9Pi8Iw&#10;FMTvC36H8ARva6oHKdUoRRA8CIt/kN3bo3k21eYlNFmt394IC3scZuY3zGLV21bcqQuNYwWTcQaC&#10;uHK64VrB6bj5zEGEiKyxdUwKnhRgtRx8LLDQ7sF7uh9iLRKEQ4EKTIy+kDJUhiyGsfPEybu4zmJM&#10;squl7vCR4LaV0yybSYsNpwWDntaGqtvh1yr4qq79Dx/9d8l5LE3mw253zpUaDftyDiJSH//Df+2t&#10;VjCF95V0A+TyBQAA//8DAFBLAQItABQABgAIAAAAIQDb4fbL7gAAAIUBAAATAAAAAAAAAAAAAAAA&#10;AAAAAABbQ29udGVudF9UeXBlc10ueG1sUEsBAi0AFAAGAAgAAAAhAFr0LFu/AAAAFQEAAAsAAAAA&#10;AAAAAAAAAAAAHwEAAF9yZWxzLy5yZWxzUEsBAi0AFAAGAAgAAAAhAFDKsazBAAAA2gAAAA8AAAAA&#10;AAAAAAAAAAAABwIAAGRycy9kb3ducmV2LnhtbFBLBQYAAAAAAwADALcAAAD1AgAAAAA=&#10;" strokeweight=".18mm">
                        <v:stroke joinstyle="miter"/>
                      </v:line>
                      <v:line id="Прямая соединительная линия 3" o:spid="_x0000_s1028" style="position:absolute;visibility:visible;mso-wrap-style:square" from="0,0" to="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3wgAAANoAAAAPAAAAZHJzL2Rvd25yZXYueG1sRI9Ba8JA&#10;FITvBf/D8gRvdWOF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A/hhQ3wgAAANoAAAAPAAAA&#10;AAAAAAAAAAAAAAcCAABkcnMvZG93bnJldi54bWxQSwUGAAAAAAMAAwC3AAAA9gIAAAAA&#10;" strokeweight=".18mm">
                        <v:stroke joinstyle="miter"/>
                      </v:line>
                      <v:line id="Прямая соединительная линия 4" o:spid="_x0000_s1029" style="position:absolute;visibility:visible;mso-wrap-style:square" from="26211,0" to="28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xDwgAAANoAAAAPAAAAZHJzL2Rvd25yZXYueG1sRI9Ba8JA&#10;FITvBf/D8gRvdWOR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Cwb4xDwgAAANoAAAAPAAAA&#10;AAAAAAAAAAAAAAcCAABkcnMvZG93bnJldi54bWxQSwUGAAAAAAMAAwC3AAAA9gIAAAAA&#10;" strokeweight=".18mm">
                        <v:stroke joinstyle="miter"/>
                      </v:line>
                      <v:line id="Прямая соединительная линия 5" o:spid="_x0000_s1030" style="position:absolute;visibility:visible;mso-wrap-style:square" from="28238,0" to="28245,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nYwgAAANoAAAAPAAAAZHJzL2Rvd25yZXYueG1sRI9Ba8JA&#10;FITvBf/D8gRvdWPBElLXEApCDwFRS2lvj+wzG5t9u2RXjf++Kwg9DjPzDbMqR9uLCw2hc6xgMc9A&#10;EDdOd9wq+DxsnnMQISJr7B2TghsFKNeTpxUW2l15R5d9bEWCcChQgYnRF1KGxpDFMHeeOHlHN1iM&#10;SQ6t1ANeE9z28iXLXqXFjtOCQU/vhprf/dkq2Dan8YcP/rviPFYm86Guv3KlZtOxegMRaYz/4Uf7&#10;QytYwv1KugFy/QcAAP//AwBQSwECLQAUAAYACAAAACEA2+H2y+4AAACFAQAAEwAAAAAAAAAAAAAA&#10;AAAAAAAAW0NvbnRlbnRfVHlwZXNdLnhtbFBLAQItABQABgAIAAAAIQBa9CxbvwAAABUBAAALAAAA&#10;AAAAAAAAAAAAAB8BAABfcmVscy8ucmVsc1BLAQItABQABgAIAAAAIQDfIynYwgAAANoAAAAPAAAA&#10;AAAAAAAAAAAAAAcCAABkcnMvZG93bnJldi54bWxQSwUGAAAAAAMAAwC3AAAA9gIAAAAA&#10;" strokeweight=".18mm">
                        <v:stroke joinstyle="miter"/>
                      </v:line>
                    </v:group>
                  </w:pict>
                </mc:Fallback>
              </mc:AlternateContent>
            </w:r>
            <w:r w:rsidR="00567B25">
              <w:rPr>
                <w:rFonts w:ascii="Times New Roman" w:eastAsia="Times New Roman" w:hAnsi="Times New Roman" w:cs="Times New Roman"/>
                <w:sz w:val="28"/>
                <w:szCs w:val="28"/>
                <w:lang w:eastAsia="ru-RU"/>
              </w:rPr>
              <w:t xml:space="preserve"> </w:t>
            </w:r>
            <w:r w:rsidRPr="006A75AD">
              <w:rPr>
                <w:rFonts w:ascii="Times New Roman" w:eastAsia="Times New Roman" w:hAnsi="Times New Roman" w:cs="Times New Roman"/>
                <w:sz w:val="28"/>
                <w:szCs w:val="28"/>
                <w:lang w:eastAsia="ru-RU"/>
              </w:rPr>
              <w:t>Об утверждении административного регламента по предоставлению муниципальной услуги «Выдача градостроительного плана земельного участка»</w:t>
            </w:r>
          </w:p>
          <w:p w:rsidR="006A75AD" w:rsidRPr="006A75AD" w:rsidRDefault="006A75AD" w:rsidP="006A75AD">
            <w:pPr>
              <w:widowControl w:val="0"/>
              <w:suppressAutoHyphens/>
              <w:autoSpaceDE w:val="0"/>
              <w:spacing w:after="0" w:line="240" w:lineRule="auto"/>
              <w:rPr>
                <w:rFonts w:ascii="Times New Roman" w:eastAsia="Times New Roman" w:hAnsi="Times New Roman" w:cs="Times New Roman"/>
                <w:sz w:val="28"/>
                <w:szCs w:val="28"/>
                <w:lang w:eastAsia="ru-RU"/>
              </w:rPr>
            </w:pPr>
            <w:r w:rsidRPr="006A75AD">
              <w:rPr>
                <w:rFonts w:ascii="Times New Roman" w:eastAsia="Times New Roman" w:hAnsi="Times New Roman" w:cs="Times New Roman"/>
                <w:sz w:val="28"/>
                <w:szCs w:val="28"/>
                <w:lang w:eastAsia="ru-RU"/>
              </w:rPr>
              <w:t xml:space="preserve">    </w:t>
            </w:r>
          </w:p>
        </w:tc>
        <w:tc>
          <w:tcPr>
            <w:tcW w:w="216" w:type="dxa"/>
          </w:tcPr>
          <w:p w:rsidR="006A75AD" w:rsidRPr="006A75AD" w:rsidRDefault="006A75AD" w:rsidP="006A75AD">
            <w:pPr>
              <w:widowControl w:val="0"/>
              <w:suppressAutoHyphens/>
              <w:autoSpaceDE w:val="0"/>
              <w:snapToGrid w:val="0"/>
              <w:spacing w:after="0" w:line="240" w:lineRule="auto"/>
              <w:rPr>
                <w:rFonts w:ascii="Times New Roman" w:eastAsia="Times New Roman" w:hAnsi="Times New Roman" w:cs="Times New Roman"/>
                <w:sz w:val="28"/>
                <w:szCs w:val="28"/>
                <w:lang w:eastAsia="ru-RU"/>
              </w:rPr>
            </w:pPr>
          </w:p>
        </w:tc>
        <w:tc>
          <w:tcPr>
            <w:tcW w:w="4604" w:type="dxa"/>
          </w:tcPr>
          <w:p w:rsidR="006A75AD" w:rsidRPr="006A75AD" w:rsidRDefault="006A75AD" w:rsidP="006A75AD">
            <w:pPr>
              <w:widowControl w:val="0"/>
              <w:suppressAutoHyphens/>
              <w:autoSpaceDE w:val="0"/>
              <w:snapToGrid w:val="0"/>
              <w:spacing w:after="0" w:line="240" w:lineRule="auto"/>
              <w:rPr>
                <w:rFonts w:ascii="Times New Roman" w:eastAsia="Times New Roman" w:hAnsi="Times New Roman" w:cs="Times New Roman"/>
                <w:sz w:val="28"/>
                <w:szCs w:val="28"/>
                <w:lang w:eastAsia="ru-RU"/>
              </w:rPr>
            </w:pPr>
          </w:p>
          <w:p w:rsidR="006A75AD" w:rsidRPr="006A75AD" w:rsidRDefault="006A75AD" w:rsidP="006A75AD">
            <w:pPr>
              <w:widowControl w:val="0"/>
              <w:suppressAutoHyphens/>
              <w:autoSpaceDE w:val="0"/>
              <w:spacing w:after="0" w:line="240" w:lineRule="auto"/>
              <w:rPr>
                <w:rFonts w:ascii="Times New Roman" w:eastAsia="Times New Roman" w:hAnsi="Times New Roman" w:cs="Times New Roman"/>
                <w:sz w:val="24"/>
                <w:szCs w:val="24"/>
                <w:lang w:eastAsia="ru-RU"/>
              </w:rPr>
            </w:pPr>
          </w:p>
          <w:p w:rsidR="006A75AD" w:rsidRPr="006A75AD" w:rsidRDefault="006A75AD" w:rsidP="006A75AD">
            <w:pPr>
              <w:widowControl w:val="0"/>
              <w:suppressAutoHyphens/>
              <w:autoSpaceDE w:val="0"/>
              <w:spacing w:after="0" w:line="240" w:lineRule="auto"/>
              <w:rPr>
                <w:rFonts w:ascii="Times New Roman" w:eastAsia="Times New Roman" w:hAnsi="Times New Roman" w:cs="Times New Roman"/>
                <w:sz w:val="24"/>
                <w:szCs w:val="24"/>
                <w:lang w:eastAsia="ru-RU"/>
              </w:rPr>
            </w:pPr>
          </w:p>
          <w:p w:rsidR="006A75AD" w:rsidRPr="006A75AD" w:rsidRDefault="006A75AD" w:rsidP="006A75AD">
            <w:pPr>
              <w:widowControl w:val="0"/>
              <w:suppressAutoHyphens/>
              <w:autoSpaceDE w:val="0"/>
              <w:spacing w:after="0" w:line="240" w:lineRule="auto"/>
              <w:rPr>
                <w:rFonts w:ascii="Times New Roman" w:eastAsia="Times New Roman" w:hAnsi="Times New Roman" w:cs="Times New Roman"/>
                <w:sz w:val="28"/>
                <w:szCs w:val="28"/>
                <w:lang w:eastAsia="ru-RU"/>
              </w:rPr>
            </w:pPr>
          </w:p>
        </w:tc>
      </w:tr>
    </w:tbl>
    <w:p w:rsidR="006A75AD" w:rsidRPr="006A75AD" w:rsidRDefault="006A75AD" w:rsidP="006A75AD">
      <w:pPr>
        <w:suppressAutoHyphens/>
        <w:spacing w:after="0" w:line="240" w:lineRule="auto"/>
        <w:jc w:val="center"/>
        <w:rPr>
          <w:rFonts w:ascii="Times New Roman" w:eastAsia="Times New Roman" w:hAnsi="Times New Roman" w:cs="Times New Roman"/>
          <w:b/>
          <w:sz w:val="28"/>
          <w:szCs w:val="28"/>
          <w:lang w:eastAsia="ru-RU"/>
        </w:rPr>
      </w:pPr>
    </w:p>
    <w:p w:rsidR="006A75AD" w:rsidRPr="006A75AD" w:rsidRDefault="006A75AD" w:rsidP="006A75AD">
      <w:pPr>
        <w:suppressAutoHyphens/>
        <w:spacing w:after="0" w:line="240" w:lineRule="auto"/>
        <w:ind w:firstLine="709"/>
        <w:jc w:val="center"/>
        <w:textAlignment w:val="baseline"/>
        <w:rPr>
          <w:rFonts w:ascii="Times New Roman" w:eastAsia="Times New Roman" w:hAnsi="Times New Roman" w:cs="Times New Roman"/>
          <w:b/>
          <w:sz w:val="28"/>
          <w:szCs w:val="24"/>
          <w:lang w:eastAsia="ru-RU"/>
        </w:rPr>
      </w:pPr>
    </w:p>
    <w:p w:rsidR="00567B25" w:rsidRDefault="00567B25" w:rsidP="00567B25">
      <w:pPr>
        <w:spacing w:line="240" w:lineRule="auto"/>
        <w:ind w:firstLine="709"/>
        <w:jc w:val="both"/>
        <w:rPr>
          <w:rFonts w:ascii="Times New Roman" w:hAnsi="Times New Roman" w:cs="Times New Roman"/>
          <w:sz w:val="28"/>
          <w:szCs w:val="28"/>
        </w:rPr>
      </w:pPr>
      <w:r w:rsidRPr="0054481F">
        <w:rPr>
          <w:rFonts w:ascii="Times New Roman" w:hAnsi="Times New Roman" w:cs="Times New Roman"/>
          <w:sz w:val="28"/>
          <w:szCs w:val="28"/>
        </w:rPr>
        <w:t>На основании Федерального закона от 27.07.2010 г. № 210-ФЗ «Об организации предоставления государственных и муниципальных услуг», постановления Правительства Оренбургской области от 15.07.2016 г. № 525-п «О переводе в электронный вид государственных услуг и типовых муниципальных услуг, предоставляемых в Оренбургской области», постановления администрации муниципального образования Ленинский сельсовет Оренбургского района Оренбургской области от 19.08.2022 г. № 208-п «Об утверждении Правил разработки и утверждения административных регламентов предоставления муниципальных услуг», руководствуясь положениями Устава муниципального образования Ленинский сельсовет Оренбургского района Оренбургской области:</w:t>
      </w:r>
    </w:p>
    <w:p w:rsidR="006A75AD" w:rsidRPr="00567B25" w:rsidRDefault="006A75AD" w:rsidP="00567B25">
      <w:pPr>
        <w:pStyle w:val="ad"/>
        <w:widowControl w:val="0"/>
        <w:numPr>
          <w:ilvl w:val="0"/>
          <w:numId w:val="2"/>
        </w:numPr>
        <w:suppressAutoHyphens/>
        <w:autoSpaceDE w:val="0"/>
        <w:spacing w:after="0" w:line="240" w:lineRule="auto"/>
        <w:ind w:left="0" w:firstLine="709"/>
        <w:jc w:val="both"/>
        <w:rPr>
          <w:rFonts w:ascii="Times New Roman" w:eastAsia="Times New Roman" w:hAnsi="Times New Roman" w:cs="Times New Roman"/>
          <w:sz w:val="28"/>
          <w:szCs w:val="28"/>
          <w:lang w:eastAsia="ru-RU"/>
        </w:rPr>
      </w:pPr>
      <w:r w:rsidRPr="00567B25">
        <w:rPr>
          <w:rFonts w:ascii="Times New Roman" w:eastAsia="Times New Roman" w:hAnsi="Times New Roman" w:cs="Times New Roman"/>
          <w:sz w:val="28"/>
          <w:szCs w:val="28"/>
          <w:lang w:eastAsia="ru-RU"/>
        </w:rPr>
        <w:t>Утвердить административный регламент по предоставлению муниципальной услуги «Выдача градостроитель</w:t>
      </w:r>
      <w:r w:rsidR="00567B25" w:rsidRPr="00567B25">
        <w:rPr>
          <w:rFonts w:ascii="Times New Roman" w:eastAsia="Times New Roman" w:hAnsi="Times New Roman" w:cs="Times New Roman"/>
          <w:sz w:val="28"/>
          <w:szCs w:val="28"/>
          <w:lang w:eastAsia="ru-RU"/>
        </w:rPr>
        <w:t xml:space="preserve">ного плана земельного участка» </w:t>
      </w:r>
      <w:r w:rsidRPr="00567B25">
        <w:rPr>
          <w:rFonts w:ascii="Times New Roman" w:eastAsia="Times New Roman" w:hAnsi="Times New Roman" w:cs="Times New Roman"/>
          <w:sz w:val="28"/>
          <w:szCs w:val="28"/>
          <w:lang w:eastAsia="ru-RU"/>
        </w:rPr>
        <w:t>согласно приложению.</w:t>
      </w:r>
    </w:p>
    <w:p w:rsidR="00567B25" w:rsidRPr="00856067" w:rsidRDefault="00567B25" w:rsidP="00567B25">
      <w:pPr>
        <w:pStyle w:val="ad"/>
        <w:widowControl w:val="0"/>
        <w:numPr>
          <w:ilvl w:val="0"/>
          <w:numId w:val="2"/>
        </w:numPr>
        <w:suppressAutoHyphen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54481F">
        <w:rPr>
          <w:rFonts w:ascii="Times New Roman" w:hAnsi="Times New Roman" w:cs="Times New Roman"/>
          <w:sz w:val="28"/>
          <w:szCs w:val="28"/>
        </w:rPr>
        <w:t>Признать утратившим</w:t>
      </w:r>
      <w:r>
        <w:rPr>
          <w:rFonts w:ascii="Times New Roman" w:hAnsi="Times New Roman" w:cs="Times New Roman"/>
          <w:sz w:val="28"/>
          <w:szCs w:val="28"/>
        </w:rPr>
        <w:t>и</w:t>
      </w:r>
      <w:r w:rsidRPr="0054481F">
        <w:rPr>
          <w:rFonts w:ascii="Times New Roman" w:hAnsi="Times New Roman" w:cs="Times New Roman"/>
          <w:sz w:val="28"/>
          <w:szCs w:val="28"/>
        </w:rPr>
        <w:t xml:space="preserve"> силу</w:t>
      </w:r>
      <w:r>
        <w:rPr>
          <w:rFonts w:ascii="Times New Roman" w:hAnsi="Times New Roman" w:cs="Times New Roman"/>
          <w:sz w:val="28"/>
          <w:szCs w:val="28"/>
        </w:rPr>
        <w:t>:</w:t>
      </w:r>
    </w:p>
    <w:p w:rsidR="00567B25" w:rsidRDefault="00567B25" w:rsidP="00567B25">
      <w:pPr>
        <w:pStyle w:val="ad"/>
        <w:widowControl w:val="0"/>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4481F">
        <w:rPr>
          <w:rFonts w:ascii="Times New Roman" w:hAnsi="Times New Roman" w:cs="Times New Roman"/>
          <w:sz w:val="28"/>
          <w:szCs w:val="28"/>
        </w:rPr>
        <w:t>постановление администрации муниципального образования Ленинский сельсовет Оренбургского р</w:t>
      </w:r>
      <w:r>
        <w:rPr>
          <w:rFonts w:ascii="Times New Roman" w:hAnsi="Times New Roman" w:cs="Times New Roman"/>
          <w:sz w:val="28"/>
          <w:szCs w:val="28"/>
        </w:rPr>
        <w:t>айона Оренбургской области от 25.02.2020 г. № 50</w:t>
      </w:r>
      <w:r w:rsidRPr="0054481F">
        <w:rPr>
          <w:rFonts w:ascii="Times New Roman" w:hAnsi="Times New Roman" w:cs="Times New Roman"/>
          <w:sz w:val="28"/>
          <w:szCs w:val="28"/>
        </w:rPr>
        <w:t>-п</w:t>
      </w:r>
      <w:r>
        <w:rPr>
          <w:rFonts w:ascii="Times New Roman" w:hAnsi="Times New Roman" w:cs="Times New Roman"/>
          <w:sz w:val="28"/>
          <w:szCs w:val="28"/>
        </w:rPr>
        <w:t xml:space="preserve"> «Об отмене </w:t>
      </w:r>
      <w:r w:rsidRPr="00635128">
        <w:rPr>
          <w:rFonts w:ascii="Times New Roman" w:hAnsi="Times New Roman" w:cs="Times New Roman"/>
          <w:sz w:val="28"/>
          <w:szCs w:val="28"/>
        </w:rPr>
        <w:t>Постановлени</w:t>
      </w:r>
      <w:r>
        <w:rPr>
          <w:rFonts w:ascii="Times New Roman" w:hAnsi="Times New Roman" w:cs="Times New Roman"/>
          <w:sz w:val="28"/>
          <w:szCs w:val="28"/>
        </w:rPr>
        <w:t xml:space="preserve">я </w:t>
      </w:r>
      <w:r w:rsidRPr="00635128">
        <w:rPr>
          <w:rFonts w:ascii="Times New Roman" w:hAnsi="Times New Roman" w:cs="Times New Roman"/>
          <w:sz w:val="28"/>
          <w:szCs w:val="28"/>
        </w:rPr>
        <w:t>администрации МО Ленинский сельсовет Оренбургского района от 30.12.2013 № 940 «Об утверждении административного регламента МКУ "Управление хозяйственного и информационного обеспечения администрации МО Ленинский сельсовет Оренбургского района Оренбургской области" по предоставлению муниципальной услуги «Подготовка и утверждение градостроительных планов земельных участков</w:t>
      </w:r>
      <w:r>
        <w:rPr>
          <w:rFonts w:ascii="Times New Roman" w:hAnsi="Times New Roman" w:cs="Times New Roman"/>
          <w:sz w:val="28"/>
          <w:szCs w:val="28"/>
        </w:rPr>
        <w:t>» и о</w:t>
      </w:r>
      <w:r w:rsidRPr="00635128">
        <w:rPr>
          <w:rFonts w:ascii="Times New Roman" w:hAnsi="Times New Roman" w:cs="Times New Roman"/>
          <w:sz w:val="28"/>
          <w:szCs w:val="28"/>
        </w:rPr>
        <w:t>б утверждении Административного регламента предоставления муниципальной услуги "Выдача градостроительного плана земельного участка</w:t>
      </w:r>
      <w:r>
        <w:rPr>
          <w:rFonts w:ascii="Times New Roman" w:hAnsi="Times New Roman" w:cs="Times New Roman"/>
          <w:sz w:val="28"/>
          <w:szCs w:val="28"/>
        </w:rPr>
        <w:t>»;</w:t>
      </w:r>
    </w:p>
    <w:p w:rsidR="00567B25" w:rsidRPr="003B1A83" w:rsidRDefault="00567B25" w:rsidP="00567B25">
      <w:pPr>
        <w:pStyle w:val="ad"/>
        <w:widowControl w:val="0"/>
        <w:suppressAutoHyphens/>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54481F">
        <w:rPr>
          <w:rFonts w:ascii="Times New Roman" w:hAnsi="Times New Roman" w:cs="Times New Roman"/>
          <w:sz w:val="28"/>
          <w:szCs w:val="28"/>
        </w:rPr>
        <w:t xml:space="preserve">постановление администрации муниципального образования Ленинский </w:t>
      </w:r>
      <w:r w:rsidRPr="0054481F">
        <w:rPr>
          <w:rFonts w:ascii="Times New Roman" w:hAnsi="Times New Roman" w:cs="Times New Roman"/>
          <w:sz w:val="28"/>
          <w:szCs w:val="28"/>
        </w:rPr>
        <w:lastRenderedPageBreak/>
        <w:t>сельсовет Оренбургского р</w:t>
      </w:r>
      <w:r>
        <w:rPr>
          <w:rFonts w:ascii="Times New Roman" w:hAnsi="Times New Roman" w:cs="Times New Roman"/>
          <w:sz w:val="28"/>
          <w:szCs w:val="28"/>
        </w:rPr>
        <w:t>айона Оренбургской области от 13.12.2021 г. № 293</w:t>
      </w:r>
      <w:r w:rsidRPr="0054481F">
        <w:rPr>
          <w:rFonts w:ascii="Times New Roman" w:hAnsi="Times New Roman" w:cs="Times New Roman"/>
          <w:sz w:val="28"/>
          <w:szCs w:val="28"/>
        </w:rPr>
        <w:t>-п</w:t>
      </w:r>
      <w:r>
        <w:rPr>
          <w:rFonts w:ascii="Times New Roman" w:hAnsi="Times New Roman" w:cs="Times New Roman"/>
          <w:sz w:val="28"/>
          <w:szCs w:val="28"/>
        </w:rPr>
        <w:t xml:space="preserve"> </w:t>
      </w:r>
      <w:r w:rsidRPr="00856067">
        <w:rPr>
          <w:rFonts w:ascii="Times New Roman" w:hAnsi="Times New Roman" w:cs="Times New Roman"/>
          <w:sz w:val="28"/>
          <w:szCs w:val="28"/>
        </w:rPr>
        <w:t>«</w:t>
      </w:r>
      <w:r w:rsidRPr="00567B25">
        <w:rPr>
          <w:rFonts w:ascii="Times New Roman" w:hAnsi="Times New Roman" w:cs="Times New Roman"/>
          <w:sz w:val="28"/>
          <w:szCs w:val="28"/>
        </w:rPr>
        <w:t xml:space="preserve">О </w:t>
      </w:r>
      <w:r w:rsidRPr="00567B25">
        <w:rPr>
          <w:rStyle w:val="ae"/>
          <w:rFonts w:ascii="Times New Roman" w:hAnsi="Times New Roman" w:cs="Times New Roman"/>
          <w:b w:val="0"/>
          <w:sz w:val="28"/>
          <w:szCs w:val="28"/>
        </w:rPr>
        <w:t xml:space="preserve">внесении изменений в административный регламент </w:t>
      </w:r>
      <w:r w:rsidRPr="00567B25">
        <w:rPr>
          <w:rFonts w:ascii="Times New Roman" w:hAnsi="Times New Roman" w:cs="Times New Roman"/>
          <w:sz w:val="28"/>
          <w:szCs w:val="28"/>
        </w:rPr>
        <w:t>предоставления муниципальной услуги «Выдача градостроительного плана земельного участка», утвержденный постановлением администрации муниципального образования Ленинский сельсовет от 25.02.2020 № 50-п».</w:t>
      </w:r>
    </w:p>
    <w:p w:rsidR="00567B25" w:rsidRPr="00567B25" w:rsidRDefault="00567B25" w:rsidP="00567B25">
      <w:pPr>
        <w:pStyle w:val="ad"/>
        <w:widowControl w:val="0"/>
        <w:numPr>
          <w:ilvl w:val="0"/>
          <w:numId w:val="2"/>
        </w:numPr>
        <w:suppressAutoHyphens/>
        <w:autoSpaceDE w:val="0"/>
        <w:spacing w:after="0" w:line="240" w:lineRule="auto"/>
        <w:ind w:left="0" w:firstLine="709"/>
        <w:jc w:val="both"/>
        <w:rPr>
          <w:rFonts w:ascii="Times New Roman" w:eastAsia="Times New Roman" w:hAnsi="Times New Roman" w:cs="Times New Roman"/>
          <w:sz w:val="24"/>
          <w:szCs w:val="24"/>
          <w:lang w:eastAsia="ru-RU"/>
        </w:rPr>
      </w:pPr>
      <w:r w:rsidRPr="003B1A83">
        <w:rPr>
          <w:rFonts w:ascii="Times New Roman" w:hAnsi="Times New Roman" w:cs="Times New Roman"/>
          <w:sz w:val="28"/>
          <w:szCs w:val="28"/>
        </w:rPr>
        <w:t>Включить муниципальную услугу «</w:t>
      </w:r>
      <w:r w:rsidRPr="00856067">
        <w:rPr>
          <w:rFonts w:ascii="Times New Roman" w:eastAsia="Times New Roman" w:hAnsi="Times New Roman" w:cs="Times New Roman"/>
          <w:sz w:val="28"/>
          <w:szCs w:val="28"/>
          <w:lang w:eastAsia="ru-RU"/>
        </w:rPr>
        <w:t>Выдача разрешения на строительство</w:t>
      </w:r>
      <w:r w:rsidRPr="003B1A83">
        <w:rPr>
          <w:rFonts w:ascii="Times New Roman" w:hAnsi="Times New Roman" w:cs="Times New Roman"/>
          <w:sz w:val="28"/>
          <w:szCs w:val="28"/>
        </w:rPr>
        <w:t>» в регистр муниципальных услуг муниципального образования Ленинский сельсовет.</w:t>
      </w:r>
    </w:p>
    <w:p w:rsidR="00567B25" w:rsidRPr="00567B25" w:rsidRDefault="00567B25" w:rsidP="00567B25">
      <w:pPr>
        <w:pStyle w:val="ad"/>
        <w:widowControl w:val="0"/>
        <w:numPr>
          <w:ilvl w:val="0"/>
          <w:numId w:val="2"/>
        </w:numPr>
        <w:suppressAutoHyphens/>
        <w:autoSpaceDE w:val="0"/>
        <w:spacing w:after="0" w:line="240" w:lineRule="auto"/>
        <w:ind w:left="0" w:firstLine="709"/>
        <w:jc w:val="both"/>
        <w:rPr>
          <w:rFonts w:ascii="Times New Roman" w:eastAsia="Times New Roman" w:hAnsi="Times New Roman" w:cs="Times New Roman"/>
          <w:sz w:val="24"/>
          <w:szCs w:val="24"/>
          <w:lang w:eastAsia="ru-RU"/>
        </w:rPr>
      </w:pPr>
      <w:r w:rsidRPr="00856067">
        <w:rPr>
          <w:rFonts w:ascii="Times New Roman" w:hAnsi="Times New Roman" w:cs="Times New Roman"/>
          <w:sz w:val="28"/>
          <w:szCs w:val="28"/>
        </w:rPr>
        <w:t>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w:t>
      </w:r>
    </w:p>
    <w:p w:rsidR="00567B25" w:rsidRPr="00567B25" w:rsidRDefault="006A75AD" w:rsidP="00567B25">
      <w:pPr>
        <w:pStyle w:val="ad"/>
        <w:widowControl w:val="0"/>
        <w:numPr>
          <w:ilvl w:val="0"/>
          <w:numId w:val="2"/>
        </w:numPr>
        <w:suppressAutoHyphens/>
        <w:autoSpaceDE w:val="0"/>
        <w:spacing w:after="0" w:line="240" w:lineRule="auto"/>
        <w:ind w:left="0" w:firstLine="709"/>
        <w:jc w:val="both"/>
        <w:rPr>
          <w:rFonts w:ascii="Times New Roman" w:eastAsia="Times New Roman" w:hAnsi="Times New Roman" w:cs="Times New Roman"/>
          <w:sz w:val="24"/>
          <w:szCs w:val="24"/>
          <w:lang w:eastAsia="ru-RU"/>
        </w:rPr>
      </w:pPr>
      <w:r w:rsidRPr="00567B25">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6A75AD" w:rsidRPr="00567B25" w:rsidRDefault="006A75AD" w:rsidP="00567B25">
      <w:pPr>
        <w:pStyle w:val="ad"/>
        <w:widowControl w:val="0"/>
        <w:numPr>
          <w:ilvl w:val="0"/>
          <w:numId w:val="2"/>
        </w:numPr>
        <w:suppressAutoHyphens/>
        <w:autoSpaceDE w:val="0"/>
        <w:spacing w:after="0" w:line="240" w:lineRule="auto"/>
        <w:ind w:left="0" w:firstLine="709"/>
        <w:jc w:val="both"/>
        <w:rPr>
          <w:rFonts w:ascii="Times New Roman" w:eastAsia="Times New Roman" w:hAnsi="Times New Roman" w:cs="Times New Roman"/>
          <w:sz w:val="24"/>
          <w:szCs w:val="24"/>
          <w:lang w:eastAsia="ru-RU"/>
        </w:rPr>
      </w:pPr>
      <w:r w:rsidRPr="00567B25">
        <w:rPr>
          <w:rFonts w:ascii="Times New Roman" w:eastAsia="Times New Roman" w:hAnsi="Times New Roman" w:cs="Times New Roman"/>
          <w:sz w:val="28"/>
          <w:szCs w:val="28"/>
          <w:lang w:eastAsia="ru-RU"/>
        </w:rPr>
        <w:t>Настоящее постановление вступает в силу с момента подписания.</w:t>
      </w: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
          <w:bCs/>
          <w:sz w:val="28"/>
          <w:szCs w:val="28"/>
          <w:lang w:eastAsia="ru-RU"/>
        </w:rPr>
      </w:pPr>
    </w:p>
    <w:p w:rsidR="006A75AD" w:rsidRDefault="006A75AD" w:rsidP="006A75AD">
      <w:pPr>
        <w:suppressAutoHyphens/>
        <w:spacing w:after="0" w:line="240" w:lineRule="auto"/>
        <w:jc w:val="both"/>
        <w:textAlignment w:val="baseline"/>
        <w:rPr>
          <w:rFonts w:ascii="Times New Roman" w:eastAsia="Times New Roman" w:hAnsi="Times New Roman" w:cs="Times New Roman"/>
          <w:b/>
          <w:bCs/>
          <w:sz w:val="26"/>
          <w:szCs w:val="28"/>
          <w:lang w:eastAsia="ru-RU"/>
        </w:rPr>
      </w:pPr>
    </w:p>
    <w:p w:rsidR="00567B25" w:rsidRDefault="00567B25" w:rsidP="006A75AD">
      <w:pPr>
        <w:suppressAutoHyphens/>
        <w:spacing w:after="0" w:line="240" w:lineRule="auto"/>
        <w:jc w:val="both"/>
        <w:textAlignment w:val="baseline"/>
        <w:rPr>
          <w:rFonts w:ascii="Times New Roman" w:eastAsia="Times New Roman" w:hAnsi="Times New Roman" w:cs="Times New Roman"/>
          <w:b/>
          <w:bCs/>
          <w:sz w:val="26"/>
          <w:szCs w:val="28"/>
          <w:lang w:eastAsia="ru-RU"/>
        </w:rPr>
      </w:pPr>
    </w:p>
    <w:p w:rsidR="00567B25" w:rsidRPr="006A75AD" w:rsidRDefault="00567B25" w:rsidP="006A75AD">
      <w:pPr>
        <w:suppressAutoHyphens/>
        <w:spacing w:after="0" w:line="240" w:lineRule="auto"/>
        <w:jc w:val="both"/>
        <w:textAlignment w:val="baseline"/>
        <w:rPr>
          <w:rFonts w:ascii="Times New Roman" w:eastAsia="Times New Roman" w:hAnsi="Times New Roman" w:cs="Times New Roman"/>
          <w:b/>
          <w:bCs/>
          <w:sz w:val="26"/>
          <w:szCs w:val="28"/>
          <w:lang w:eastAsia="ru-RU"/>
        </w:rPr>
      </w:pP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8"/>
          <w:szCs w:val="28"/>
          <w:lang w:eastAsia="ru-RU"/>
        </w:rPr>
      </w:pPr>
      <w:r w:rsidRPr="006A75AD">
        <w:rPr>
          <w:rFonts w:ascii="Times New Roman" w:eastAsia="Times New Roman" w:hAnsi="Times New Roman" w:cs="Times New Roman"/>
          <w:bCs/>
          <w:sz w:val="28"/>
          <w:szCs w:val="28"/>
          <w:lang w:eastAsia="ru-RU"/>
        </w:rPr>
        <w:t>Глава муниципального</w:t>
      </w: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8"/>
          <w:szCs w:val="28"/>
          <w:lang w:eastAsia="ru-RU"/>
        </w:rPr>
      </w:pPr>
      <w:r w:rsidRPr="006A75AD">
        <w:rPr>
          <w:rFonts w:ascii="Times New Roman" w:eastAsia="Times New Roman" w:hAnsi="Times New Roman" w:cs="Times New Roman"/>
          <w:bCs/>
          <w:sz w:val="28"/>
          <w:szCs w:val="28"/>
          <w:lang w:eastAsia="ru-RU"/>
        </w:rPr>
        <w:t xml:space="preserve">образования                                                                                              </w:t>
      </w:r>
      <w:r w:rsidR="00767832">
        <w:rPr>
          <w:rFonts w:ascii="Times New Roman" w:eastAsia="Times New Roman" w:hAnsi="Times New Roman" w:cs="Times New Roman"/>
          <w:bCs/>
          <w:sz w:val="28"/>
          <w:szCs w:val="28"/>
          <w:lang w:eastAsia="ru-RU"/>
        </w:rPr>
        <w:t>Н.В. Бондарев</w:t>
      </w: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6"/>
          <w:szCs w:val="28"/>
          <w:lang w:eastAsia="ru-RU"/>
        </w:rPr>
      </w:pP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
          <w:bCs/>
          <w:sz w:val="26"/>
          <w:szCs w:val="26"/>
          <w:lang w:eastAsia="ru-RU"/>
        </w:rPr>
      </w:pP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6"/>
          <w:szCs w:val="28"/>
          <w:lang w:eastAsia="ru-RU"/>
        </w:rPr>
      </w:pP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6"/>
          <w:szCs w:val="28"/>
          <w:lang w:eastAsia="ru-RU"/>
        </w:rPr>
      </w:pPr>
    </w:p>
    <w:p w:rsidR="006A75AD" w:rsidRPr="006A75AD" w:rsidRDefault="006A75AD" w:rsidP="006A75AD">
      <w:pPr>
        <w:suppressAutoHyphens/>
        <w:spacing w:after="0" w:line="240" w:lineRule="auto"/>
        <w:jc w:val="both"/>
        <w:textAlignment w:val="baseline"/>
        <w:rPr>
          <w:rFonts w:ascii="Times New Roman" w:eastAsia="Times New Roman" w:hAnsi="Times New Roman" w:cs="Times New Roman"/>
          <w:bCs/>
          <w:sz w:val="26"/>
          <w:szCs w:val="28"/>
          <w:lang w:eastAsia="ru-RU"/>
        </w:rPr>
      </w:pPr>
    </w:p>
    <w:p w:rsidR="006A75AD" w:rsidRPr="006A75AD" w:rsidRDefault="006A75AD" w:rsidP="006A75AD">
      <w:pPr>
        <w:suppressAutoHyphens/>
        <w:spacing w:after="0" w:line="240" w:lineRule="auto"/>
        <w:jc w:val="both"/>
        <w:rPr>
          <w:rFonts w:ascii="Times New Roman" w:eastAsia="Times New Roman" w:hAnsi="Times New Roman" w:cs="Times New Roman"/>
          <w:b/>
          <w:sz w:val="24"/>
          <w:szCs w:val="24"/>
          <w:lang w:eastAsia="ru-RU"/>
        </w:rPr>
      </w:pPr>
    </w:p>
    <w:p w:rsidR="006A75AD" w:rsidRPr="006A75AD" w:rsidRDefault="006A75AD" w:rsidP="006A75AD">
      <w:pPr>
        <w:suppressAutoHyphens/>
        <w:spacing w:after="0" w:line="240" w:lineRule="auto"/>
        <w:jc w:val="both"/>
        <w:rPr>
          <w:rFonts w:ascii="Times New Roman" w:eastAsia="Times New Roman" w:hAnsi="Times New Roman" w:cs="Times New Roman"/>
          <w:sz w:val="24"/>
          <w:szCs w:val="24"/>
          <w:lang w:eastAsia="ru-RU"/>
        </w:rPr>
      </w:pPr>
    </w:p>
    <w:p w:rsidR="006A75AD" w:rsidRDefault="006A75AD" w:rsidP="006A75AD">
      <w:pPr>
        <w:suppressAutoHyphens/>
        <w:spacing w:after="0" w:line="240" w:lineRule="auto"/>
        <w:jc w:val="both"/>
        <w:rPr>
          <w:rFonts w:ascii="Times New Roman" w:eastAsia="Times New Roman" w:hAnsi="Times New Roman" w:cs="Times New Roman"/>
          <w:sz w:val="24"/>
          <w:szCs w:val="24"/>
          <w:lang w:eastAsia="ru-RU"/>
        </w:rPr>
      </w:pP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r w:rsidRPr="006A75AD">
        <w:rPr>
          <w:rFonts w:ascii="Times New Roman" w:eastAsia="Times New Roman" w:hAnsi="Times New Roman" w:cs="Times New Roman"/>
          <w:sz w:val="24"/>
          <w:szCs w:val="24"/>
          <w:lang w:eastAsia="ru-RU"/>
        </w:rPr>
        <w:tab/>
      </w: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6A75AD" w:rsidRDefault="006A75AD"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Default="00567B25" w:rsidP="006A75AD">
      <w:pPr>
        <w:suppressAutoHyphens/>
        <w:spacing w:after="0" w:line="240" w:lineRule="auto"/>
        <w:jc w:val="both"/>
        <w:rPr>
          <w:rFonts w:ascii="Times New Roman" w:eastAsia="Times New Roman" w:hAnsi="Times New Roman" w:cs="Times New Roman"/>
          <w:sz w:val="24"/>
          <w:szCs w:val="24"/>
          <w:lang w:eastAsia="ru-RU"/>
        </w:rPr>
      </w:pPr>
    </w:p>
    <w:p w:rsidR="00567B25" w:rsidRPr="00856067" w:rsidRDefault="00567B25" w:rsidP="00567B25">
      <w:pPr>
        <w:pStyle w:val="af"/>
        <w:ind w:left="5670"/>
        <w:rPr>
          <w:sz w:val="20"/>
          <w:szCs w:val="20"/>
        </w:rPr>
      </w:pPr>
      <w:r w:rsidRPr="00856067">
        <w:rPr>
          <w:sz w:val="20"/>
          <w:szCs w:val="20"/>
        </w:rPr>
        <w:t>Приложение к</w:t>
      </w:r>
      <w:r w:rsidRPr="00856067">
        <w:rPr>
          <w:sz w:val="20"/>
          <w:szCs w:val="20"/>
        </w:rPr>
        <w:tab/>
      </w:r>
    </w:p>
    <w:p w:rsidR="00567B25" w:rsidRDefault="00567B25" w:rsidP="00567B25">
      <w:pPr>
        <w:pStyle w:val="af"/>
        <w:ind w:left="5670"/>
        <w:rPr>
          <w:sz w:val="20"/>
          <w:szCs w:val="20"/>
        </w:rPr>
      </w:pPr>
      <w:r>
        <w:rPr>
          <w:sz w:val="20"/>
          <w:szCs w:val="20"/>
        </w:rPr>
        <w:t xml:space="preserve">постановлению администрации </w:t>
      </w:r>
    </w:p>
    <w:p w:rsidR="00567B25" w:rsidRPr="00856067" w:rsidRDefault="00567B25" w:rsidP="00567B25">
      <w:pPr>
        <w:pStyle w:val="af"/>
        <w:ind w:left="5670"/>
        <w:rPr>
          <w:sz w:val="20"/>
          <w:szCs w:val="20"/>
        </w:rPr>
      </w:pPr>
      <w:r>
        <w:rPr>
          <w:sz w:val="20"/>
          <w:szCs w:val="20"/>
        </w:rPr>
        <w:t>муниципального образования</w:t>
      </w:r>
      <w:r w:rsidRPr="00856067">
        <w:rPr>
          <w:sz w:val="20"/>
          <w:szCs w:val="20"/>
        </w:rPr>
        <w:t xml:space="preserve"> Ленинский сельсовет</w:t>
      </w:r>
      <w:r>
        <w:rPr>
          <w:sz w:val="20"/>
          <w:szCs w:val="20"/>
        </w:rPr>
        <w:t xml:space="preserve"> Оренбургского района Оренбургской области</w:t>
      </w:r>
    </w:p>
    <w:p w:rsidR="00567B25" w:rsidRPr="00856067" w:rsidRDefault="00567B25" w:rsidP="00567B25">
      <w:pPr>
        <w:pStyle w:val="af"/>
        <w:ind w:left="5670"/>
        <w:rPr>
          <w:sz w:val="20"/>
          <w:szCs w:val="20"/>
        </w:rPr>
      </w:pPr>
      <w:r>
        <w:rPr>
          <w:sz w:val="20"/>
          <w:szCs w:val="20"/>
        </w:rPr>
        <w:t>от ___________________</w:t>
      </w:r>
      <w:r w:rsidRPr="00856067">
        <w:rPr>
          <w:sz w:val="20"/>
          <w:szCs w:val="20"/>
        </w:rPr>
        <w:t xml:space="preserve"> года №_____</w:t>
      </w:r>
    </w:p>
    <w:p w:rsidR="006A75AD" w:rsidRPr="006A75AD" w:rsidRDefault="006A75AD" w:rsidP="006A75AD">
      <w:pPr>
        <w:suppressAutoHyphens/>
        <w:spacing w:after="0" w:line="240" w:lineRule="auto"/>
        <w:ind w:firstLine="709"/>
        <w:jc w:val="center"/>
        <w:textAlignment w:val="baseline"/>
        <w:rPr>
          <w:rFonts w:ascii="Times New Roman" w:eastAsia="Times New Roman" w:hAnsi="Times New Roman" w:cs="Times New Roman"/>
          <w:sz w:val="28"/>
          <w:szCs w:val="28"/>
          <w:lang w:eastAsia="ru-RU"/>
        </w:rPr>
      </w:pPr>
    </w:p>
    <w:p w:rsidR="006A75AD" w:rsidRPr="006A75AD" w:rsidRDefault="006A75AD" w:rsidP="006A75AD">
      <w:pPr>
        <w:suppressAutoHyphens/>
        <w:spacing w:after="0" w:line="240" w:lineRule="auto"/>
        <w:ind w:firstLine="709"/>
        <w:jc w:val="center"/>
        <w:textAlignment w:val="baseline"/>
        <w:rPr>
          <w:rFonts w:ascii="Times New Roman" w:eastAsia="Times New Roman" w:hAnsi="Times New Roman" w:cs="Times New Roman"/>
          <w:b/>
          <w:sz w:val="28"/>
          <w:szCs w:val="24"/>
          <w:lang w:eastAsia="ru-RU"/>
        </w:rPr>
      </w:pPr>
    </w:p>
    <w:p w:rsidR="006A75AD" w:rsidRPr="00D87B5F" w:rsidRDefault="006A75AD" w:rsidP="00D87B5F">
      <w:pPr>
        <w:pStyle w:val="ConsPlusNormal"/>
        <w:ind w:firstLine="426"/>
        <w:jc w:val="center"/>
        <w:rPr>
          <w:rFonts w:ascii="Times New Roman" w:hAnsi="Times New Roman" w:cs="Times New Roman"/>
          <w:sz w:val="24"/>
          <w:szCs w:val="24"/>
        </w:rPr>
      </w:pPr>
    </w:p>
    <w:p w:rsidR="00661EC3" w:rsidRPr="00163BF7" w:rsidRDefault="00FE353C" w:rsidP="00D87B5F">
      <w:pPr>
        <w:pStyle w:val="ConsPlusNormal"/>
        <w:ind w:firstLine="426"/>
        <w:contextualSpacing/>
        <w:jc w:val="center"/>
        <w:rPr>
          <w:rFonts w:ascii="Times New Roman" w:hAnsi="Times New Roman" w:cs="Times New Roman"/>
          <w:b/>
          <w:sz w:val="24"/>
          <w:szCs w:val="24"/>
        </w:rPr>
      </w:pPr>
      <w:r>
        <w:rPr>
          <w:rFonts w:ascii="Times New Roman" w:hAnsi="Times New Roman" w:cs="Times New Roman"/>
          <w:b/>
          <w:sz w:val="24"/>
          <w:szCs w:val="24"/>
        </w:rPr>
        <w:t>А</w:t>
      </w:r>
      <w:r w:rsidR="00661EC3" w:rsidRPr="00163BF7">
        <w:rPr>
          <w:rFonts w:ascii="Times New Roman" w:hAnsi="Times New Roman" w:cs="Times New Roman"/>
          <w:b/>
          <w:sz w:val="24"/>
          <w:szCs w:val="24"/>
        </w:rPr>
        <w:t>дминистративный регламент</w:t>
      </w:r>
    </w:p>
    <w:p w:rsidR="00661EC3" w:rsidRPr="00163BF7" w:rsidRDefault="00661EC3" w:rsidP="00D87B5F">
      <w:pPr>
        <w:pStyle w:val="ConsPlusNormal"/>
        <w:ind w:firstLine="426"/>
        <w:contextualSpacing/>
        <w:jc w:val="center"/>
        <w:rPr>
          <w:rFonts w:ascii="Times New Roman" w:hAnsi="Times New Roman" w:cs="Times New Roman"/>
          <w:b/>
          <w:sz w:val="24"/>
          <w:szCs w:val="24"/>
        </w:rPr>
      </w:pPr>
      <w:r w:rsidRPr="00163BF7">
        <w:rPr>
          <w:rFonts w:ascii="Times New Roman" w:hAnsi="Times New Roman" w:cs="Times New Roman"/>
          <w:b/>
          <w:sz w:val="24"/>
          <w:szCs w:val="24"/>
        </w:rPr>
        <w:t>предоставления муниципальной услуги</w:t>
      </w:r>
    </w:p>
    <w:p w:rsidR="00661EC3" w:rsidRPr="00163BF7" w:rsidRDefault="00661EC3" w:rsidP="00D87B5F">
      <w:pPr>
        <w:pStyle w:val="ConsPlusNormal"/>
        <w:ind w:firstLine="426"/>
        <w:contextualSpacing/>
        <w:jc w:val="center"/>
        <w:rPr>
          <w:rFonts w:ascii="Times New Roman" w:hAnsi="Times New Roman" w:cs="Times New Roman"/>
          <w:b/>
          <w:sz w:val="24"/>
          <w:szCs w:val="24"/>
        </w:rPr>
      </w:pPr>
      <w:r w:rsidRPr="00163BF7">
        <w:rPr>
          <w:rFonts w:ascii="Times New Roman" w:hAnsi="Times New Roman" w:cs="Times New Roman"/>
          <w:b/>
          <w:sz w:val="24"/>
          <w:szCs w:val="24"/>
        </w:rPr>
        <w:t>«Выдача градостроительного плана земельного участка»</w:t>
      </w:r>
    </w:p>
    <w:p w:rsidR="006F1E4E" w:rsidRPr="00163BF7" w:rsidRDefault="006F1E4E" w:rsidP="00D87B5F">
      <w:pPr>
        <w:pStyle w:val="ConsPlusNormal"/>
        <w:ind w:firstLine="426"/>
        <w:contextualSpacing/>
        <w:jc w:val="both"/>
        <w:rPr>
          <w:rFonts w:ascii="Times New Roman" w:hAnsi="Times New Roman" w:cs="Times New Roman"/>
          <w:sz w:val="24"/>
          <w:szCs w:val="24"/>
        </w:rPr>
      </w:pPr>
    </w:p>
    <w:p w:rsidR="006F1E4E" w:rsidRPr="00163BF7" w:rsidRDefault="003410DA"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I</w:t>
      </w:r>
      <w:r w:rsidR="006F1E4E" w:rsidRPr="00163BF7">
        <w:rPr>
          <w:rFonts w:ascii="Times New Roman" w:hAnsi="Times New Roman" w:cs="Times New Roman"/>
          <w:b/>
          <w:sz w:val="24"/>
          <w:szCs w:val="24"/>
        </w:rPr>
        <w:t>. Общие положения</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 </w:t>
      </w:r>
      <w:r w:rsidR="006F1E4E" w:rsidRPr="00163BF7">
        <w:rPr>
          <w:rFonts w:ascii="Times New Roman" w:hAnsi="Times New Roman" w:cs="Times New Roman"/>
          <w:b/>
          <w:sz w:val="24"/>
          <w:szCs w:val="24"/>
        </w:rPr>
        <w:t xml:space="preserve">Предмет регулирования </w:t>
      </w:r>
      <w:r w:rsidR="00855070" w:rsidRPr="00163BF7">
        <w:rPr>
          <w:rFonts w:ascii="Times New Roman" w:hAnsi="Times New Roman" w:cs="Times New Roman"/>
          <w:b/>
          <w:sz w:val="24"/>
          <w:szCs w:val="24"/>
        </w:rPr>
        <w:t>А</w:t>
      </w:r>
      <w:r w:rsidR="006F1E4E" w:rsidRPr="00163BF7">
        <w:rPr>
          <w:rFonts w:ascii="Times New Roman" w:hAnsi="Times New Roman" w:cs="Times New Roman"/>
          <w:b/>
          <w:sz w:val="24"/>
          <w:szCs w:val="24"/>
        </w:rPr>
        <w:t>дминистративного регламента</w:t>
      </w:r>
    </w:p>
    <w:p w:rsidR="006F1E4E" w:rsidRPr="00163BF7" w:rsidRDefault="006F1E4E" w:rsidP="00D87B5F">
      <w:pPr>
        <w:pStyle w:val="ConsPlusNormal"/>
        <w:ind w:firstLine="426"/>
        <w:jc w:val="both"/>
        <w:rPr>
          <w:rFonts w:ascii="Times New Roman" w:hAnsi="Times New Roman" w:cs="Times New Roman"/>
          <w:sz w:val="24"/>
          <w:szCs w:val="24"/>
        </w:rPr>
      </w:pPr>
    </w:p>
    <w:p w:rsidR="005E6E09" w:rsidRPr="00163BF7" w:rsidRDefault="005E6E09" w:rsidP="00567B25">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    1.</w:t>
      </w:r>
      <w:r w:rsidR="00737C0C" w:rsidRPr="00163BF7">
        <w:rPr>
          <w:rFonts w:ascii="Times New Roman" w:hAnsi="Times New Roman" w:cs="Times New Roman"/>
          <w:sz w:val="24"/>
          <w:szCs w:val="24"/>
        </w:rPr>
        <w:t>1.</w:t>
      </w:r>
      <w:r w:rsidR="00567B25">
        <w:rPr>
          <w:rFonts w:ascii="Times New Roman" w:hAnsi="Times New Roman" w:cs="Times New Roman"/>
          <w:sz w:val="24"/>
          <w:szCs w:val="24"/>
        </w:rPr>
        <w:t xml:space="preserve">  Административный </w:t>
      </w:r>
      <w:r w:rsidRPr="00163BF7">
        <w:rPr>
          <w:rFonts w:ascii="Times New Roman" w:hAnsi="Times New Roman" w:cs="Times New Roman"/>
          <w:sz w:val="24"/>
          <w:szCs w:val="24"/>
        </w:rPr>
        <w:t>регламент  предоставления  муниципальной услуги</w:t>
      </w:r>
      <w:r w:rsidR="00A12074" w:rsidRPr="00163BF7">
        <w:rPr>
          <w:rFonts w:ascii="Times New Roman" w:hAnsi="Times New Roman" w:cs="Times New Roman"/>
          <w:sz w:val="24"/>
          <w:szCs w:val="24"/>
        </w:rPr>
        <w:t xml:space="preserve"> </w:t>
      </w:r>
      <w:r w:rsidRPr="00163BF7">
        <w:rPr>
          <w:rFonts w:ascii="Times New Roman" w:hAnsi="Times New Roman" w:cs="Times New Roman"/>
          <w:sz w:val="24"/>
          <w:szCs w:val="24"/>
        </w:rPr>
        <w:t xml:space="preserve">(далее –Административный регламент) «Выдача градостроительного плана земельного участка» (далее   </w:t>
      </w:r>
      <w:r w:rsidR="00A12074" w:rsidRPr="00163BF7">
        <w:rPr>
          <w:rFonts w:ascii="Times New Roman" w:hAnsi="Times New Roman" w:cs="Times New Roman"/>
          <w:sz w:val="24"/>
          <w:szCs w:val="24"/>
        </w:rPr>
        <w:t>–</w:t>
      </w:r>
      <w:r w:rsidRPr="00163BF7">
        <w:rPr>
          <w:rFonts w:ascii="Times New Roman" w:hAnsi="Times New Roman" w:cs="Times New Roman"/>
          <w:sz w:val="24"/>
          <w:szCs w:val="24"/>
        </w:rPr>
        <w:t xml:space="preserve">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w:t>
      </w:r>
      <w:r w:rsidR="003410DA" w:rsidRPr="00163BF7">
        <w:rPr>
          <w:rFonts w:ascii="Times New Roman" w:hAnsi="Times New Roman" w:cs="Times New Roman"/>
          <w:sz w:val="24"/>
          <w:szCs w:val="24"/>
        </w:rPr>
        <w:t xml:space="preserve"> органа местного самоуправления</w:t>
      </w:r>
      <w:r w:rsidR="006A75AD" w:rsidRPr="006A75AD">
        <w:rPr>
          <w:rFonts w:ascii="Times New Roman" w:hAnsi="Times New Roman" w:cs="Times New Roman"/>
          <w:sz w:val="24"/>
          <w:szCs w:val="24"/>
        </w:rPr>
        <w:t xml:space="preserve"> </w:t>
      </w:r>
      <w:r w:rsidR="006A75AD">
        <w:rPr>
          <w:rFonts w:ascii="Times New Roman" w:hAnsi="Times New Roman" w:cs="Times New Roman"/>
          <w:sz w:val="24"/>
          <w:szCs w:val="24"/>
        </w:rPr>
        <w:t xml:space="preserve">администрацией муниципального образования </w:t>
      </w:r>
      <w:r w:rsidR="00767832">
        <w:rPr>
          <w:rFonts w:ascii="Times New Roman" w:hAnsi="Times New Roman" w:cs="Times New Roman"/>
          <w:sz w:val="24"/>
          <w:szCs w:val="24"/>
        </w:rPr>
        <w:t xml:space="preserve">Ленинский </w:t>
      </w:r>
      <w:r w:rsidR="006A75AD">
        <w:rPr>
          <w:rFonts w:ascii="Times New Roman" w:hAnsi="Times New Roman" w:cs="Times New Roman"/>
          <w:sz w:val="24"/>
          <w:szCs w:val="24"/>
        </w:rPr>
        <w:t xml:space="preserve">сельсовет </w:t>
      </w:r>
      <w:r w:rsidR="00767832">
        <w:rPr>
          <w:rFonts w:ascii="Times New Roman" w:hAnsi="Times New Roman" w:cs="Times New Roman"/>
          <w:sz w:val="24"/>
          <w:szCs w:val="24"/>
        </w:rPr>
        <w:t>Оренбургского</w:t>
      </w:r>
      <w:r w:rsidR="006A75AD">
        <w:rPr>
          <w:rFonts w:ascii="Times New Roman" w:hAnsi="Times New Roman" w:cs="Times New Roman"/>
          <w:sz w:val="24"/>
          <w:szCs w:val="24"/>
        </w:rPr>
        <w:t xml:space="preserve"> района Оренбургской области</w:t>
      </w:r>
      <w:r w:rsidR="00567B25">
        <w:rPr>
          <w:rFonts w:ascii="Times New Roman" w:hAnsi="Times New Roman" w:cs="Times New Roman"/>
          <w:sz w:val="24"/>
          <w:szCs w:val="24"/>
        </w:rPr>
        <w:t xml:space="preserve"> </w:t>
      </w:r>
      <w:r w:rsidR="003410DA" w:rsidRPr="00163BF7">
        <w:rPr>
          <w:rFonts w:ascii="Times New Roman" w:hAnsi="Times New Roman" w:cs="Times New Roman"/>
          <w:sz w:val="24"/>
          <w:szCs w:val="24"/>
        </w:rPr>
        <w:t xml:space="preserve">(далее – орган местного самоуправления), </w:t>
      </w:r>
      <w:r w:rsidRPr="00163BF7">
        <w:rPr>
          <w:rFonts w:ascii="Times New Roman" w:hAnsi="Times New Roman" w:cs="Times New Roman"/>
          <w:sz w:val="24"/>
          <w:szCs w:val="24"/>
        </w:rPr>
        <w:t xml:space="preserve">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7" w:history="1">
        <w:r w:rsidRPr="00163BF7">
          <w:rPr>
            <w:rFonts w:ascii="Times New Roman" w:hAnsi="Times New Roman" w:cs="Times New Roman"/>
            <w:sz w:val="24"/>
            <w:szCs w:val="24"/>
          </w:rPr>
          <w:t>закона</w:t>
        </w:r>
      </w:hyperlink>
      <w:r w:rsidRPr="00163BF7">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 (далее – Федеральный закон).</w:t>
      </w:r>
    </w:p>
    <w:p w:rsidR="005D696B" w:rsidRPr="00163BF7" w:rsidRDefault="005D696B" w:rsidP="00D87B5F">
      <w:pPr>
        <w:pStyle w:val="ConsPlusNonformat"/>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2. </w:t>
      </w:r>
      <w:r w:rsidR="006F1E4E" w:rsidRPr="00163BF7">
        <w:rPr>
          <w:rFonts w:ascii="Times New Roman" w:hAnsi="Times New Roman" w:cs="Times New Roman"/>
          <w:b/>
          <w:sz w:val="24"/>
          <w:szCs w:val="24"/>
        </w:rPr>
        <w:t>Круг заявителей</w:t>
      </w:r>
    </w:p>
    <w:p w:rsidR="006F1E4E" w:rsidRPr="00163BF7" w:rsidRDefault="006F1E4E" w:rsidP="00D87B5F">
      <w:pPr>
        <w:pStyle w:val="ConsPlusNormal"/>
        <w:ind w:firstLine="426"/>
        <w:jc w:val="both"/>
        <w:rPr>
          <w:rFonts w:ascii="Times New Roman" w:hAnsi="Times New Roman" w:cs="Times New Roman"/>
          <w:sz w:val="24"/>
          <w:szCs w:val="24"/>
        </w:rPr>
      </w:pPr>
    </w:p>
    <w:p w:rsidR="00034611" w:rsidRPr="00163BF7" w:rsidRDefault="006F1E4E" w:rsidP="00D87B5F">
      <w:pPr>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317BBF" w:rsidRPr="00163BF7">
        <w:rPr>
          <w:rFonts w:ascii="Times New Roman" w:hAnsi="Times New Roman" w:cs="Times New Roman"/>
          <w:sz w:val="24"/>
          <w:szCs w:val="24"/>
        </w:rPr>
        <w:t>1.</w:t>
      </w:r>
      <w:r w:rsidRPr="00163BF7">
        <w:rPr>
          <w:rFonts w:ascii="Times New Roman" w:hAnsi="Times New Roman" w:cs="Times New Roman"/>
          <w:sz w:val="24"/>
          <w:szCs w:val="24"/>
        </w:rPr>
        <w:t xml:space="preserve"> Заявителями являются физические или (и) юридические лица </w:t>
      </w:r>
      <w:r w:rsidR="00034611" w:rsidRPr="00163BF7">
        <w:rPr>
          <w:rFonts w:ascii="Times New Roman" w:hAnsi="Times New Roman" w:cs="Times New Roman"/>
          <w:sz w:val="24"/>
          <w:szCs w:val="24"/>
        </w:rPr>
        <w:t xml:space="preserve">правообладатели земельного участка или иное лицо в случае, предусмотренном </w:t>
      </w:r>
      <w:hyperlink w:anchor="sub_573011" w:history="1">
        <w:r w:rsidR="00034611" w:rsidRPr="00163BF7">
          <w:rPr>
            <w:rFonts w:ascii="Times New Roman" w:hAnsi="Times New Roman" w:cs="Times New Roman"/>
            <w:color w:val="106BBE"/>
            <w:sz w:val="24"/>
            <w:szCs w:val="24"/>
          </w:rPr>
          <w:t>частью 1.1</w:t>
        </w:r>
      </w:hyperlink>
      <w:r w:rsidR="00034611" w:rsidRPr="00163BF7">
        <w:rPr>
          <w:rFonts w:ascii="Times New Roman" w:hAnsi="Times New Roman" w:cs="Times New Roman"/>
          <w:sz w:val="24"/>
          <w:szCs w:val="24"/>
        </w:rPr>
        <w:t xml:space="preserve"> ст. 57.3 </w:t>
      </w:r>
      <w:r w:rsidR="008774FF" w:rsidRPr="00163BF7">
        <w:rPr>
          <w:rFonts w:ascii="Times New Roman" w:hAnsi="Times New Roman" w:cs="Times New Roman"/>
          <w:sz w:val="24"/>
          <w:szCs w:val="24"/>
        </w:rPr>
        <w:t>Градостроительного кодекса Российской Федерации (далее – Г</w:t>
      </w:r>
      <w:r w:rsidR="00034611" w:rsidRPr="00163BF7">
        <w:rPr>
          <w:rFonts w:ascii="Times New Roman" w:hAnsi="Times New Roman" w:cs="Times New Roman"/>
          <w:sz w:val="24"/>
          <w:szCs w:val="24"/>
        </w:rPr>
        <w:t>К РФ</w:t>
      </w:r>
      <w:r w:rsidR="008774FF" w:rsidRPr="00163BF7">
        <w:rPr>
          <w:rFonts w:ascii="Times New Roman" w:hAnsi="Times New Roman" w:cs="Times New Roman"/>
          <w:sz w:val="24"/>
          <w:szCs w:val="24"/>
        </w:rPr>
        <w:t>)</w:t>
      </w:r>
      <w:r w:rsidR="00034611" w:rsidRPr="00163BF7">
        <w:rPr>
          <w:rFonts w:ascii="Times New Roman" w:hAnsi="Times New Roman" w:cs="Times New Roman"/>
          <w:sz w:val="24"/>
          <w:szCs w:val="24"/>
        </w:rPr>
        <w:t xml:space="preserve">, </w:t>
      </w:r>
      <w:r w:rsidRPr="00163BF7">
        <w:rPr>
          <w:rFonts w:ascii="Times New Roman" w:hAnsi="Times New Roman" w:cs="Times New Roman"/>
          <w:sz w:val="24"/>
          <w:szCs w:val="24"/>
        </w:rPr>
        <w:t xml:space="preserve">обратившиеся </w:t>
      </w:r>
      <w:r w:rsidR="00034611" w:rsidRPr="00163BF7">
        <w:rPr>
          <w:rFonts w:ascii="Times New Roman" w:hAnsi="Times New Roman" w:cs="Times New Roman"/>
          <w:sz w:val="24"/>
          <w:szCs w:val="24"/>
        </w:rPr>
        <w:t>с заявлением в орган местного самоуправления по месту нахождения земельного участка.</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2.2. </w:t>
      </w:r>
      <w:r w:rsidR="006F1E4E" w:rsidRPr="00163BF7">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3. </w:t>
      </w:r>
      <w:r w:rsidR="006F1E4E" w:rsidRPr="00163BF7">
        <w:rPr>
          <w:rFonts w:ascii="Times New Roman" w:hAnsi="Times New Roman" w:cs="Times New Roman"/>
          <w:b/>
          <w:sz w:val="24"/>
          <w:szCs w:val="24"/>
        </w:rPr>
        <w:t xml:space="preserve">Требования </w:t>
      </w:r>
      <w:r w:rsidR="00A12074" w:rsidRPr="00163BF7">
        <w:rPr>
          <w:rFonts w:ascii="Times New Roman" w:hAnsi="Times New Roman" w:cs="Times New Roman"/>
          <w:b/>
          <w:sz w:val="24"/>
          <w:szCs w:val="24"/>
        </w:rPr>
        <w:t xml:space="preserve">предоставления заявителю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w:t>
      </w:r>
      <w:r w:rsidRPr="00163BF7">
        <w:rPr>
          <w:rFonts w:ascii="Times New Roman" w:hAnsi="Times New Roman" w:cs="Times New Roman"/>
          <w:b/>
          <w:sz w:val="24"/>
          <w:szCs w:val="24"/>
        </w:rPr>
        <w:t xml:space="preserve"> </w:t>
      </w:r>
      <w:r w:rsidR="00A12074" w:rsidRPr="00163BF7">
        <w:rPr>
          <w:rFonts w:ascii="Times New Roman" w:hAnsi="Times New Roman" w:cs="Times New Roman"/>
          <w:b/>
          <w:sz w:val="24"/>
          <w:szCs w:val="24"/>
        </w:rPr>
        <w:t xml:space="preserve">в соответствии с вариантом предоставления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 соответствующим признакам заявителя, определенным в результате анкетирования, проводимого </w:t>
      </w:r>
      <w:r w:rsidR="00710691">
        <w:rPr>
          <w:rFonts w:ascii="Times New Roman" w:hAnsi="Times New Roman" w:cs="Times New Roman"/>
          <w:b/>
          <w:sz w:val="24"/>
          <w:szCs w:val="24"/>
        </w:rPr>
        <w:t xml:space="preserve">органом </w:t>
      </w:r>
      <w:r w:rsidR="002A501A">
        <w:rPr>
          <w:rFonts w:ascii="Times New Roman" w:hAnsi="Times New Roman" w:cs="Times New Roman"/>
          <w:b/>
          <w:sz w:val="24"/>
          <w:szCs w:val="24"/>
        </w:rPr>
        <w:t>местного самоуправления</w:t>
      </w:r>
      <w:r w:rsidR="00A12074" w:rsidRPr="00163BF7">
        <w:rPr>
          <w:rFonts w:ascii="Times New Roman" w:hAnsi="Times New Roman" w:cs="Times New Roman"/>
          <w:b/>
          <w:sz w:val="24"/>
          <w:szCs w:val="24"/>
        </w:rPr>
        <w:t xml:space="preserve"> Оренбургской области (далее - профилирование), а также </w:t>
      </w:r>
      <w:r w:rsidRPr="00163BF7">
        <w:rPr>
          <w:rFonts w:ascii="Times New Roman" w:hAnsi="Times New Roman" w:cs="Times New Roman"/>
          <w:b/>
          <w:sz w:val="24"/>
          <w:szCs w:val="24"/>
        </w:rPr>
        <w:t>р</w:t>
      </w:r>
      <w:r w:rsidR="00A12074" w:rsidRPr="00163BF7">
        <w:rPr>
          <w:rFonts w:ascii="Times New Roman" w:hAnsi="Times New Roman" w:cs="Times New Roman"/>
          <w:b/>
          <w:sz w:val="24"/>
          <w:szCs w:val="24"/>
        </w:rPr>
        <w:t>езультата, за предоставлением которого обратился заявитель</w:t>
      </w:r>
    </w:p>
    <w:p w:rsidR="00A12074" w:rsidRPr="00163BF7" w:rsidRDefault="00A12074" w:rsidP="00A12074">
      <w:pPr>
        <w:pStyle w:val="ConsPlusNormal"/>
        <w:ind w:firstLine="426"/>
        <w:jc w:val="center"/>
        <w:outlineLvl w:val="2"/>
        <w:rPr>
          <w:rFonts w:ascii="Times New Roman" w:hAnsi="Times New Roman" w:cs="Times New Roman"/>
          <w:sz w:val="24"/>
          <w:szCs w:val="24"/>
        </w:rPr>
      </w:pPr>
    </w:p>
    <w:p w:rsidR="006B624C" w:rsidRPr="006B624C" w:rsidRDefault="006B624C" w:rsidP="006B624C">
      <w:pPr>
        <w:pStyle w:val="ConsPlusNormal"/>
        <w:spacing w:before="120"/>
        <w:ind w:firstLine="540"/>
        <w:jc w:val="both"/>
        <w:rPr>
          <w:rFonts w:ascii="Times New Roman" w:hAnsi="Times New Roman" w:cs="Times New Roman"/>
          <w:sz w:val="24"/>
          <w:szCs w:val="24"/>
        </w:rPr>
      </w:pPr>
      <w:r w:rsidRPr="006B624C">
        <w:rPr>
          <w:rFonts w:ascii="Times New Roman" w:hAnsi="Times New Roman" w:cs="Times New Roman"/>
          <w:sz w:val="24"/>
          <w:szCs w:val="24"/>
        </w:rPr>
        <w:t>3.</w:t>
      </w:r>
      <w:r>
        <w:rPr>
          <w:rFonts w:ascii="Times New Roman" w:hAnsi="Times New Roman" w:cs="Times New Roman"/>
          <w:sz w:val="24"/>
          <w:szCs w:val="24"/>
        </w:rPr>
        <w:t>1.</w:t>
      </w:r>
      <w:r w:rsidRPr="006B624C">
        <w:rPr>
          <w:rFonts w:ascii="Times New Roman" w:hAnsi="Times New Roman" w:cs="Times New Roman"/>
          <w:sz w:val="24"/>
          <w:szCs w:val="24"/>
        </w:rPr>
        <w:t xml:space="preserve">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информации о порядке и сроках предоставления муниципальной услуги;</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lastRenderedPageBreak/>
        <w:t>формирование запроса;</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прием и регистрация органом местного самоуправления запроса и иных документов, необходимых для предоставления услуги;</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результата предоставления услуги;</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получение сведений о ходе выполнения запроса;</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осуществление оценки качества предоставления услуги;</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rsidR="006B624C" w:rsidRPr="006B624C" w:rsidRDefault="006B624C" w:rsidP="006B624C">
      <w:pPr>
        <w:pStyle w:val="ConsPlusNormal"/>
        <w:ind w:firstLine="567"/>
        <w:jc w:val="both"/>
        <w:rPr>
          <w:rFonts w:ascii="Times New Roman" w:hAnsi="Times New Roman" w:cs="Times New Roman"/>
          <w:sz w:val="24"/>
          <w:szCs w:val="24"/>
        </w:rPr>
      </w:pPr>
      <w:r w:rsidRPr="006B624C">
        <w:rPr>
          <w:rFonts w:ascii="Times New Roman" w:hAnsi="Times New Roman" w:cs="Times New Roman"/>
          <w:sz w:val="24"/>
          <w:szCs w:val="24"/>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6B624C" w:rsidRPr="006B624C" w:rsidRDefault="006B624C" w:rsidP="006B62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6B624C">
        <w:rPr>
          <w:rFonts w:ascii="Times New Roman" w:eastAsia="Times New Roman" w:hAnsi="Times New Roman" w:cs="Times New Roman"/>
          <w:sz w:val="24"/>
          <w:szCs w:val="24"/>
          <w:lang w:eastAsia="ru-RU"/>
        </w:rPr>
        <w:t xml:space="preserve">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6B624C" w:rsidRPr="006B624C" w:rsidRDefault="006B624C" w:rsidP="006B624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w:t>
      </w:r>
      <w:r w:rsidRPr="006B624C">
        <w:rPr>
          <w:rFonts w:ascii="Times New Roman" w:hAnsi="Times New Roman" w:cs="Times New Roman"/>
          <w:sz w:val="24"/>
          <w:szCs w:val="24"/>
        </w:rPr>
        <w:t xml:space="preserve">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B624C" w:rsidRPr="006B624C" w:rsidRDefault="006B624C" w:rsidP="006B624C">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6B624C" w:rsidRPr="006B624C" w:rsidRDefault="006B624C" w:rsidP="006B624C">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а) уведомление о записи на прием в МФЦ, содержащее сведения о дате, времени и месте приема;</w:t>
      </w:r>
    </w:p>
    <w:p w:rsidR="006B624C" w:rsidRPr="006B624C" w:rsidRDefault="006B624C" w:rsidP="006B624C">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B624C" w:rsidRPr="006B624C" w:rsidRDefault="006B624C" w:rsidP="006B624C">
      <w:pPr>
        <w:pStyle w:val="ConsPlusNormal"/>
        <w:ind w:firstLine="539"/>
        <w:jc w:val="both"/>
        <w:rPr>
          <w:rFonts w:ascii="Times New Roman" w:hAnsi="Times New Roman" w:cs="Times New Roman"/>
          <w:sz w:val="24"/>
          <w:szCs w:val="24"/>
        </w:rPr>
      </w:pPr>
      <w:r w:rsidRPr="006B624C">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B624C" w:rsidRPr="006B624C" w:rsidRDefault="006B624C" w:rsidP="006B624C">
      <w:pPr>
        <w:pStyle w:val="ConsPlusNormal"/>
        <w:spacing w:before="120"/>
        <w:ind w:firstLine="540"/>
        <w:jc w:val="both"/>
        <w:rPr>
          <w:rFonts w:ascii="Times New Roman" w:hAnsi="Times New Roman" w:cs="Times New Roman"/>
          <w:sz w:val="24"/>
          <w:szCs w:val="24"/>
        </w:rPr>
      </w:pPr>
      <w:r>
        <w:rPr>
          <w:rFonts w:ascii="Times New Roman" w:hAnsi="Times New Roman" w:cs="Times New Roman"/>
          <w:sz w:val="24"/>
          <w:szCs w:val="24"/>
        </w:rPr>
        <w:t>3.4.</w:t>
      </w:r>
      <w:r w:rsidRPr="006B624C">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12074" w:rsidRPr="00163BF7" w:rsidRDefault="00A12074" w:rsidP="00A12074">
      <w:pPr>
        <w:pStyle w:val="ConsPlusNormal"/>
        <w:ind w:firstLine="426"/>
        <w:jc w:val="both"/>
        <w:rPr>
          <w:rFonts w:ascii="Times New Roman" w:hAnsi="Times New Roman" w:cs="Times New Roman"/>
          <w:sz w:val="24"/>
          <w:szCs w:val="24"/>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 xml:space="preserve">II. Стандарт предоставления </w:t>
      </w:r>
      <w:r w:rsidR="00690F2A" w:rsidRPr="00163BF7">
        <w:rPr>
          <w:rFonts w:ascii="Times New Roman" w:hAnsi="Times New Roman" w:cs="Times New Roman"/>
          <w:b/>
          <w:sz w:val="24"/>
          <w:szCs w:val="24"/>
        </w:rPr>
        <w:t>муниципальной</w:t>
      </w:r>
      <w:r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4. </w:t>
      </w:r>
      <w:r w:rsidR="006F1E4E" w:rsidRPr="00163BF7">
        <w:rPr>
          <w:rFonts w:ascii="Times New Roman" w:hAnsi="Times New Roman" w:cs="Times New Roman"/>
          <w:b/>
          <w:sz w:val="24"/>
          <w:szCs w:val="24"/>
        </w:rPr>
        <w:t xml:space="preserve">Наименование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4.1.</w:t>
      </w:r>
      <w:r w:rsidR="00C867F2" w:rsidRPr="00163BF7">
        <w:rPr>
          <w:rFonts w:ascii="Times New Roman" w:hAnsi="Times New Roman" w:cs="Times New Roman"/>
          <w:sz w:val="24"/>
          <w:szCs w:val="24"/>
        </w:rPr>
        <w:t> Наименование </w:t>
      </w:r>
      <w:r w:rsidR="00690F2A" w:rsidRPr="00163BF7">
        <w:rPr>
          <w:rFonts w:ascii="Times New Roman" w:hAnsi="Times New Roman" w:cs="Times New Roman"/>
          <w:sz w:val="24"/>
          <w:szCs w:val="24"/>
        </w:rPr>
        <w:t>муниципальной</w:t>
      </w:r>
      <w:r w:rsidR="00C867F2" w:rsidRPr="00163BF7">
        <w:rPr>
          <w:rFonts w:ascii="Times New Roman" w:hAnsi="Times New Roman" w:cs="Times New Roman"/>
          <w:sz w:val="24"/>
          <w:szCs w:val="24"/>
        </w:rPr>
        <w:t> услуги: «</w:t>
      </w:r>
      <w:r w:rsidR="00034611" w:rsidRPr="00163BF7">
        <w:rPr>
          <w:rFonts w:ascii="Times New Roman" w:hAnsi="Times New Roman" w:cs="Times New Roman"/>
          <w:sz w:val="24"/>
          <w:szCs w:val="24"/>
        </w:rPr>
        <w:t>Выдача градостроительного плана земельного участка»</w:t>
      </w:r>
      <w:r w:rsidR="006F1E4E" w:rsidRPr="00163BF7">
        <w:rPr>
          <w:rFonts w:ascii="Times New Roman" w:hAnsi="Times New Roman" w:cs="Times New Roman"/>
          <w:sz w:val="24"/>
          <w:szCs w:val="24"/>
        </w:rPr>
        <w:t>.</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1" w:name="sub_4010"/>
      <w:r w:rsidRPr="00163BF7">
        <w:rPr>
          <w:rFonts w:ascii="Times New Roman" w:hAnsi="Times New Roman" w:cs="Times New Roman"/>
          <w:sz w:val="24"/>
          <w:szCs w:val="24"/>
        </w:rPr>
        <w:t xml:space="preserve">4.2. </w:t>
      </w:r>
      <w:r w:rsidR="003410DA" w:rsidRPr="00163BF7">
        <w:rPr>
          <w:rFonts w:ascii="Times New Roman" w:hAnsi="Times New Roman" w:cs="Times New Roman"/>
          <w:sz w:val="24"/>
          <w:szCs w:val="24"/>
        </w:rPr>
        <w:t>Муниципальная услуга носит заявительный порядок обращения.</w:t>
      </w:r>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3410DA" w:rsidRPr="00163BF7" w:rsidRDefault="00737C0C" w:rsidP="00555258">
      <w:pPr>
        <w:widowControl w:val="0"/>
        <w:autoSpaceDE w:val="0"/>
        <w:autoSpaceDN w:val="0"/>
        <w:adjustRightInd w:val="0"/>
        <w:spacing w:before="108" w:after="108" w:line="240" w:lineRule="auto"/>
        <w:ind w:firstLine="426"/>
        <w:jc w:val="center"/>
        <w:outlineLvl w:val="0"/>
        <w:rPr>
          <w:rFonts w:ascii="Times New Roman" w:hAnsi="Times New Roman" w:cs="Times New Roman"/>
          <w:b/>
          <w:bCs/>
          <w:color w:val="26282F"/>
          <w:sz w:val="24"/>
          <w:szCs w:val="24"/>
        </w:rPr>
      </w:pPr>
      <w:bookmarkStart w:id="2" w:name="sub_422"/>
      <w:bookmarkEnd w:id="1"/>
      <w:r w:rsidRPr="00163BF7">
        <w:rPr>
          <w:rFonts w:ascii="Times New Roman" w:hAnsi="Times New Roman" w:cs="Times New Roman"/>
          <w:b/>
          <w:bCs/>
          <w:color w:val="26282F"/>
          <w:sz w:val="24"/>
          <w:szCs w:val="24"/>
        </w:rPr>
        <w:t xml:space="preserve">5. </w:t>
      </w:r>
      <w:r w:rsidR="003410DA" w:rsidRPr="00163BF7">
        <w:rPr>
          <w:rFonts w:ascii="Times New Roman" w:hAnsi="Times New Roman" w:cs="Times New Roman"/>
          <w:b/>
          <w:bCs/>
          <w:color w:val="26282F"/>
          <w:sz w:val="24"/>
          <w:szCs w:val="24"/>
        </w:rPr>
        <w:t>Наименование органа, предоставляющего муниципальную услугу</w:t>
      </w:r>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3410DA" w:rsidRPr="00163BF7" w:rsidRDefault="00317BBF" w:rsidP="006A75AD">
      <w:pPr>
        <w:pStyle w:val="ConsPlusNonformat"/>
        <w:ind w:firstLine="426"/>
        <w:jc w:val="both"/>
        <w:rPr>
          <w:rFonts w:ascii="Times New Roman" w:hAnsi="Times New Roman" w:cs="Times New Roman"/>
          <w:sz w:val="24"/>
          <w:szCs w:val="24"/>
        </w:rPr>
      </w:pPr>
      <w:bookmarkStart w:id="3" w:name="sub_4011"/>
      <w:bookmarkEnd w:id="2"/>
      <w:r w:rsidRPr="00163BF7">
        <w:rPr>
          <w:rFonts w:ascii="Times New Roman" w:hAnsi="Times New Roman" w:cs="Times New Roman"/>
          <w:sz w:val="24"/>
          <w:szCs w:val="24"/>
        </w:rPr>
        <w:t>5.1.</w:t>
      </w:r>
      <w:r w:rsidR="003410DA" w:rsidRPr="00163BF7">
        <w:rPr>
          <w:rFonts w:ascii="Times New Roman" w:hAnsi="Times New Roman" w:cs="Times New Roman"/>
          <w:sz w:val="24"/>
          <w:szCs w:val="24"/>
        </w:rPr>
        <w:t xml:space="preserve"> Муниципальная услуга</w:t>
      </w:r>
      <w:bookmarkEnd w:id="3"/>
      <w:r w:rsidR="003410DA" w:rsidRPr="00163BF7">
        <w:rPr>
          <w:rFonts w:ascii="Times New Roman" w:hAnsi="Times New Roman" w:cs="Times New Roman"/>
          <w:sz w:val="24"/>
          <w:szCs w:val="24"/>
        </w:rPr>
        <w:t xml:space="preserve"> предоставляется органом местного самоуправления </w:t>
      </w:r>
      <w:r w:rsidR="006A75AD">
        <w:rPr>
          <w:rFonts w:ascii="Times New Roman" w:hAnsi="Times New Roman" w:cs="Times New Roman"/>
          <w:sz w:val="24"/>
          <w:szCs w:val="24"/>
        </w:rPr>
        <w:t xml:space="preserve">администрацией муниципального образования </w:t>
      </w:r>
      <w:r w:rsidR="00767832">
        <w:rPr>
          <w:rFonts w:ascii="Times New Roman" w:hAnsi="Times New Roman" w:cs="Times New Roman"/>
          <w:sz w:val="24"/>
          <w:szCs w:val="24"/>
        </w:rPr>
        <w:t>Ленинский</w:t>
      </w:r>
      <w:r w:rsidR="006A75AD">
        <w:rPr>
          <w:rFonts w:ascii="Times New Roman" w:hAnsi="Times New Roman" w:cs="Times New Roman"/>
          <w:sz w:val="24"/>
          <w:szCs w:val="24"/>
        </w:rPr>
        <w:t xml:space="preserve"> сельсовет </w:t>
      </w:r>
      <w:r w:rsidR="00767832">
        <w:rPr>
          <w:rFonts w:ascii="Times New Roman" w:hAnsi="Times New Roman" w:cs="Times New Roman"/>
          <w:sz w:val="24"/>
          <w:szCs w:val="24"/>
        </w:rPr>
        <w:t>Оренбургского</w:t>
      </w:r>
      <w:r w:rsidR="006A75AD">
        <w:rPr>
          <w:rFonts w:ascii="Times New Roman" w:hAnsi="Times New Roman" w:cs="Times New Roman"/>
          <w:sz w:val="24"/>
          <w:szCs w:val="24"/>
        </w:rPr>
        <w:t xml:space="preserve"> района Оренбургской области</w:t>
      </w:r>
      <w:r w:rsidR="003410DA" w:rsidRPr="00163BF7">
        <w:rPr>
          <w:rFonts w:ascii="Times New Roman" w:hAnsi="Times New Roman" w:cs="Times New Roman"/>
          <w:sz w:val="24"/>
          <w:szCs w:val="24"/>
        </w:rPr>
        <w:t>.</w:t>
      </w:r>
    </w:p>
    <w:p w:rsidR="003410DA" w:rsidRPr="00163BF7" w:rsidRDefault="003410DA" w:rsidP="00567B25">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Уполномоченным структурным подразделением по предоставлению муниципальной услуги является </w:t>
      </w:r>
      <w:r w:rsidR="006A75AD">
        <w:rPr>
          <w:rFonts w:ascii="Times New Roman" w:hAnsi="Times New Roman" w:cs="Times New Roman"/>
          <w:sz w:val="24"/>
          <w:szCs w:val="24"/>
        </w:rPr>
        <w:t xml:space="preserve">администрацией муниципального образования </w:t>
      </w:r>
      <w:r w:rsidR="00767832">
        <w:rPr>
          <w:rFonts w:ascii="Times New Roman" w:hAnsi="Times New Roman" w:cs="Times New Roman"/>
          <w:sz w:val="24"/>
          <w:szCs w:val="24"/>
        </w:rPr>
        <w:t>Ленинский сельсовет Оренбургского района</w:t>
      </w:r>
      <w:r w:rsidR="006A75AD">
        <w:rPr>
          <w:rFonts w:ascii="Times New Roman" w:hAnsi="Times New Roman" w:cs="Times New Roman"/>
          <w:sz w:val="24"/>
          <w:szCs w:val="24"/>
        </w:rPr>
        <w:t xml:space="preserve"> Оренбургской области</w:t>
      </w:r>
      <w:r w:rsidRPr="00163BF7">
        <w:rPr>
          <w:rFonts w:ascii="Times New Roman" w:hAnsi="Times New Roman" w:cs="Times New Roman"/>
          <w:sz w:val="24"/>
          <w:szCs w:val="24"/>
        </w:rPr>
        <w:t>.</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4" w:name="sub_4012"/>
      <w:r w:rsidRPr="00163BF7">
        <w:rPr>
          <w:rFonts w:ascii="Times New Roman" w:hAnsi="Times New Roman" w:cs="Times New Roman"/>
          <w:sz w:val="24"/>
          <w:szCs w:val="24"/>
        </w:rPr>
        <w:t>5.2</w:t>
      </w:r>
      <w:r w:rsidR="003410DA" w:rsidRPr="00163BF7">
        <w:rPr>
          <w:rFonts w:ascii="Times New Roman" w:hAnsi="Times New Roman" w:cs="Times New Roman"/>
          <w:sz w:val="24"/>
          <w:szCs w:val="24"/>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3410DA" w:rsidRPr="00163BF7" w:rsidRDefault="00317BBF"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bookmarkStart w:id="5" w:name="sub_4013"/>
      <w:bookmarkEnd w:id="4"/>
      <w:r w:rsidRPr="00163BF7">
        <w:rPr>
          <w:rFonts w:ascii="Times New Roman" w:hAnsi="Times New Roman" w:cs="Times New Roman"/>
          <w:sz w:val="24"/>
          <w:szCs w:val="24"/>
        </w:rPr>
        <w:t>5.3</w:t>
      </w:r>
      <w:r w:rsidR="003410DA" w:rsidRPr="00163BF7">
        <w:rPr>
          <w:rFonts w:ascii="Times New Roman" w:hAnsi="Times New Roman" w:cs="Times New Roman"/>
          <w:sz w:val="24"/>
          <w:szCs w:val="24"/>
        </w:rPr>
        <w:t xml:space="preserve">. Запрещается требовать от заявителя </w:t>
      </w:r>
      <w:r w:rsidR="001C1FC6" w:rsidRPr="00163BF7">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для предоставления муниципальных услуг, утвержденный в порядке, установленном законодательством Российской Федерации</w:t>
      </w:r>
      <w:r w:rsidR="003410DA" w:rsidRPr="00163BF7">
        <w:rPr>
          <w:rFonts w:ascii="Times New Roman" w:hAnsi="Times New Roman" w:cs="Times New Roman"/>
          <w:sz w:val="24"/>
          <w:szCs w:val="24"/>
        </w:rPr>
        <w:t>.</w:t>
      </w:r>
      <w:bookmarkEnd w:id="5"/>
    </w:p>
    <w:p w:rsidR="003410DA" w:rsidRPr="00163BF7" w:rsidRDefault="003410DA" w:rsidP="00D87B5F">
      <w:pPr>
        <w:widowControl w:val="0"/>
        <w:autoSpaceDE w:val="0"/>
        <w:autoSpaceDN w:val="0"/>
        <w:adjustRightInd w:val="0"/>
        <w:spacing w:after="0" w:line="240" w:lineRule="auto"/>
        <w:ind w:firstLine="426"/>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6. </w:t>
      </w:r>
      <w:r w:rsidR="006F1E4E" w:rsidRPr="00163BF7">
        <w:rPr>
          <w:rFonts w:ascii="Times New Roman" w:hAnsi="Times New Roman" w:cs="Times New Roman"/>
          <w:b/>
          <w:sz w:val="24"/>
          <w:szCs w:val="24"/>
        </w:rPr>
        <w:t xml:space="preserve">Результат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77491A"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6.1.</w:t>
      </w:r>
      <w:r w:rsidR="006F1E4E" w:rsidRPr="00163BF7">
        <w:rPr>
          <w:rFonts w:ascii="Times New Roman" w:hAnsi="Times New Roman" w:cs="Times New Roman"/>
          <w:sz w:val="24"/>
          <w:szCs w:val="24"/>
        </w:rPr>
        <w:t xml:space="preserve"> Результатом предоставления </w:t>
      </w:r>
      <w:r w:rsidR="00690F2A" w:rsidRPr="00163BF7">
        <w:rPr>
          <w:rFonts w:ascii="Times New Roman" w:hAnsi="Times New Roman" w:cs="Times New Roman"/>
          <w:sz w:val="24"/>
          <w:szCs w:val="24"/>
        </w:rPr>
        <w:t>муниципальной</w:t>
      </w:r>
      <w:r w:rsidR="0069266C" w:rsidRPr="00163BF7">
        <w:rPr>
          <w:rFonts w:ascii="Times New Roman" w:hAnsi="Times New Roman" w:cs="Times New Roman"/>
          <w:sz w:val="24"/>
          <w:szCs w:val="24"/>
        </w:rPr>
        <w:t xml:space="preserve"> услуги является</w:t>
      </w:r>
      <w:r w:rsidR="0077491A" w:rsidRPr="00163BF7">
        <w:rPr>
          <w:rFonts w:ascii="Times New Roman" w:hAnsi="Times New Roman" w:cs="Times New Roman"/>
          <w:sz w:val="24"/>
          <w:szCs w:val="24"/>
        </w:rPr>
        <w:t>:</w:t>
      </w:r>
    </w:p>
    <w:p w:rsidR="0069266C" w:rsidRPr="00163BF7" w:rsidRDefault="0077491A" w:rsidP="00D87B5F">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rPr>
        <w:t xml:space="preserve">1) </w:t>
      </w:r>
      <w:r w:rsidR="006F1E4E" w:rsidRPr="00163BF7">
        <w:rPr>
          <w:rFonts w:ascii="Times New Roman" w:hAnsi="Times New Roman" w:cs="Times New Roman"/>
          <w:sz w:val="24"/>
          <w:szCs w:val="24"/>
        </w:rPr>
        <w:t xml:space="preserve"> </w:t>
      </w:r>
      <w:r w:rsidR="00F5519A" w:rsidRPr="00163BF7">
        <w:rPr>
          <w:rFonts w:ascii="Times New Roman" w:hAnsi="Times New Roman" w:cs="Times New Roman"/>
          <w:sz w:val="24"/>
          <w:szCs w:val="24"/>
          <w:lang w:eastAsia="ar-SA"/>
        </w:rPr>
        <w:t>В</w:t>
      </w:r>
      <w:r w:rsidR="0069266C" w:rsidRPr="00163BF7">
        <w:rPr>
          <w:rFonts w:ascii="Times New Roman" w:hAnsi="Times New Roman" w:cs="Times New Roman"/>
          <w:sz w:val="24"/>
          <w:szCs w:val="24"/>
          <w:lang w:eastAsia="ar-SA"/>
        </w:rPr>
        <w:t>ыдача градостроительного плана земельного участка</w:t>
      </w:r>
      <w:r w:rsidR="00F5519A" w:rsidRPr="00163BF7">
        <w:rPr>
          <w:rFonts w:ascii="Times New Roman" w:hAnsi="Times New Roman" w:cs="Times New Roman"/>
          <w:sz w:val="24"/>
          <w:szCs w:val="24"/>
          <w:lang w:eastAsia="ar-SA"/>
        </w:rPr>
        <w:t>.</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подписанного уполномоченным должностным лицом органа местного самоуправления, содержащее реквизиты (дату и номер).</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а)</w:t>
      </w:r>
      <w:r w:rsidRPr="00163BF7">
        <w:rPr>
          <w:rFonts w:ascii="Times New Roman" w:hAnsi="Times New Roman" w:cs="Times New Roman"/>
          <w:sz w:val="24"/>
          <w:szCs w:val="24"/>
          <w:lang w:eastAsia="ar-SA"/>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Pr="00163BF7" w:rsidRDefault="00F5519A" w:rsidP="00F5519A">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расписке о получении документов в МФЦ (при наличии соглашения о взаимодействии).</w:t>
      </w:r>
    </w:p>
    <w:p w:rsidR="0077491A" w:rsidRPr="00163BF7" w:rsidRDefault="0077491A" w:rsidP="0077491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2) </w:t>
      </w:r>
      <w:r w:rsidR="00F5519A" w:rsidRPr="00163BF7">
        <w:rPr>
          <w:rFonts w:ascii="Times New Roman" w:hAnsi="Times New Roman" w:cs="Times New Roman"/>
          <w:sz w:val="24"/>
          <w:szCs w:val="24"/>
        </w:rPr>
        <w:t>И</w:t>
      </w:r>
      <w:r w:rsidRPr="00163BF7">
        <w:rPr>
          <w:rFonts w:ascii="Times New Roman" w:hAnsi="Times New Roman" w:cs="Times New Roman"/>
          <w:sz w:val="24"/>
          <w:szCs w:val="24"/>
        </w:rPr>
        <w:t xml:space="preserve">справление </w:t>
      </w:r>
      <w:r w:rsidR="00555258">
        <w:rPr>
          <w:rFonts w:ascii="Times New Roman" w:hAnsi="Times New Roman" w:cs="Times New Roman"/>
          <w:sz w:val="24"/>
          <w:szCs w:val="24"/>
        </w:rPr>
        <w:t>допущенных опечаток и</w:t>
      </w:r>
      <w:r w:rsidRPr="00163BF7">
        <w:rPr>
          <w:rFonts w:ascii="Times New Roman" w:hAnsi="Times New Roman" w:cs="Times New Roman"/>
          <w:sz w:val="24"/>
          <w:szCs w:val="24"/>
        </w:rPr>
        <w:t xml:space="preserve"> ошиб</w:t>
      </w:r>
      <w:r w:rsidR="00555258">
        <w:rPr>
          <w:rFonts w:ascii="Times New Roman" w:hAnsi="Times New Roman" w:cs="Times New Roman"/>
          <w:sz w:val="24"/>
          <w:szCs w:val="24"/>
        </w:rPr>
        <w:t>ок</w:t>
      </w:r>
      <w:r w:rsidRPr="00163BF7">
        <w:rPr>
          <w:rFonts w:ascii="Times New Roman" w:hAnsi="Times New Roman" w:cs="Times New Roman"/>
          <w:sz w:val="24"/>
          <w:szCs w:val="24"/>
        </w:rPr>
        <w:t xml:space="preserve"> в</w:t>
      </w:r>
      <w:r w:rsidR="00555258">
        <w:rPr>
          <w:rFonts w:ascii="Times New Roman" w:hAnsi="Times New Roman" w:cs="Times New Roman"/>
          <w:sz w:val="24"/>
          <w:szCs w:val="24"/>
        </w:rPr>
        <w:t xml:space="preserve"> выданном</w:t>
      </w:r>
      <w:r w:rsidRPr="00163BF7">
        <w:rPr>
          <w:rFonts w:ascii="Times New Roman" w:hAnsi="Times New Roman" w:cs="Times New Roman"/>
          <w:sz w:val="24"/>
          <w:szCs w:val="24"/>
        </w:rPr>
        <w:t xml:space="preserve"> </w:t>
      </w:r>
      <w:r w:rsidR="00B95A9F" w:rsidRPr="00163BF7">
        <w:rPr>
          <w:rFonts w:ascii="Times New Roman" w:hAnsi="Times New Roman" w:cs="Times New Roman"/>
          <w:sz w:val="24"/>
          <w:szCs w:val="24"/>
        </w:rPr>
        <w:t>градостроительном плане земельного участка</w:t>
      </w:r>
      <w:r w:rsidRPr="00163BF7">
        <w:rPr>
          <w:rFonts w:ascii="Times New Roman" w:hAnsi="Times New Roman" w:cs="Times New Roman"/>
          <w:sz w:val="24"/>
          <w:szCs w:val="24"/>
        </w:rPr>
        <w:t>;</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градостроительного плана земельного участка с исправленн</w:t>
      </w:r>
      <w:r w:rsidR="00555258">
        <w:rPr>
          <w:rFonts w:ascii="Times New Roman" w:hAnsi="Times New Roman" w:cs="Times New Roman"/>
          <w:sz w:val="24"/>
          <w:szCs w:val="24"/>
        </w:rPr>
        <w:t>ыми допущенными опечатками и ошибками</w:t>
      </w:r>
      <w:r w:rsidRPr="00163BF7">
        <w:rPr>
          <w:rFonts w:ascii="Times New Roman" w:hAnsi="Times New Roman" w:cs="Times New Roman"/>
          <w:sz w:val="24"/>
          <w:szCs w:val="24"/>
        </w:rPr>
        <w:t>, подписанного уполномоченным должностным лицом органа местного самоуправления, содержащее реквизиты (дату и номер) (далее – распоряжение).</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77491A" w:rsidRPr="00163BF7" w:rsidRDefault="0077491A" w:rsidP="0077491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3) </w:t>
      </w:r>
      <w:r w:rsidR="00F5519A" w:rsidRPr="00163BF7">
        <w:rPr>
          <w:rFonts w:ascii="Times New Roman" w:hAnsi="Times New Roman" w:cs="Times New Roman"/>
          <w:sz w:val="24"/>
          <w:szCs w:val="24"/>
        </w:rPr>
        <w:t>П</w:t>
      </w:r>
      <w:r w:rsidRPr="00163BF7">
        <w:rPr>
          <w:rFonts w:ascii="Times New Roman" w:hAnsi="Times New Roman" w:cs="Times New Roman"/>
          <w:sz w:val="24"/>
          <w:szCs w:val="24"/>
        </w:rPr>
        <w:t xml:space="preserve">олучение дубликата </w:t>
      </w:r>
      <w:r w:rsidR="00B95A9F" w:rsidRPr="00163BF7">
        <w:rPr>
          <w:rFonts w:ascii="Times New Roman" w:hAnsi="Times New Roman" w:cs="Times New Roman"/>
          <w:sz w:val="24"/>
          <w:szCs w:val="24"/>
        </w:rPr>
        <w:t>градостроительно</w:t>
      </w:r>
      <w:r w:rsidR="00A12074" w:rsidRPr="00163BF7">
        <w:rPr>
          <w:rFonts w:ascii="Times New Roman" w:hAnsi="Times New Roman" w:cs="Times New Roman"/>
          <w:sz w:val="24"/>
          <w:szCs w:val="24"/>
        </w:rPr>
        <w:t>го</w:t>
      </w:r>
      <w:r w:rsidR="00B95A9F" w:rsidRPr="00163BF7">
        <w:rPr>
          <w:rFonts w:ascii="Times New Roman" w:hAnsi="Times New Roman" w:cs="Times New Roman"/>
          <w:sz w:val="24"/>
          <w:szCs w:val="24"/>
        </w:rPr>
        <w:t xml:space="preserve"> план</w:t>
      </w:r>
      <w:r w:rsidR="00A12074" w:rsidRPr="00163BF7">
        <w:rPr>
          <w:rFonts w:ascii="Times New Roman" w:hAnsi="Times New Roman" w:cs="Times New Roman"/>
          <w:sz w:val="24"/>
          <w:szCs w:val="24"/>
        </w:rPr>
        <w:t>а</w:t>
      </w:r>
      <w:r w:rsidR="00B95A9F" w:rsidRPr="00163BF7">
        <w:rPr>
          <w:rFonts w:ascii="Times New Roman" w:hAnsi="Times New Roman" w:cs="Times New Roman"/>
          <w:sz w:val="24"/>
          <w:szCs w:val="24"/>
        </w:rPr>
        <w:t xml:space="preserve"> земельного участка</w:t>
      </w:r>
      <w:r w:rsidRPr="00163BF7">
        <w:rPr>
          <w:rFonts w:ascii="Times New Roman" w:hAnsi="Times New Roman" w:cs="Times New Roman"/>
          <w:sz w:val="24"/>
          <w:szCs w:val="24"/>
        </w:rPr>
        <w:t>.</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выдача дубликата градостроительного плана земельного участка, подписанного уполномоченным должностным лицом органа местного самоуправления.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а)</w:t>
      </w:r>
      <w:r w:rsidRPr="00163BF7">
        <w:rPr>
          <w:rFonts w:ascii="Times New Roman" w:hAnsi="Times New Roman" w:cs="Times New Roman"/>
          <w:sz w:val="24"/>
          <w:szCs w:val="24"/>
        </w:rPr>
        <w:tab/>
        <w:t>документа на бумажном носителе посредством:</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выдачи в органе местного самоуправления,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почтового отправления по указанному в заявлении почтовому адресу,</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выдачи в МФЦ (при наличии соглашения о взаимодействии);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Факт получения заявителем результата предоставления муниципальной услуги фиксируется:</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5519A" w:rsidRPr="00163BF7"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5519A" w:rsidRDefault="00F5519A" w:rsidP="00F5519A">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в расписке о получении документов в МФЦ (при наличии соглашения о взаимодействии).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Pr>
          <w:rFonts w:ascii="Times New Roman" w:hAnsi="Times New Roman" w:cs="Times New Roman"/>
          <w:sz w:val="24"/>
          <w:szCs w:val="24"/>
        </w:rPr>
        <w:t>4</w:t>
      </w:r>
      <w:r w:rsidRPr="00163BF7">
        <w:rPr>
          <w:rFonts w:ascii="Times New Roman" w:hAnsi="Times New Roman" w:cs="Times New Roman"/>
          <w:sz w:val="24"/>
          <w:szCs w:val="24"/>
        </w:rPr>
        <w:t xml:space="preserve">)  </w:t>
      </w:r>
      <w:r>
        <w:rPr>
          <w:rFonts w:ascii="Times New Roman" w:hAnsi="Times New Roman" w:cs="Times New Roman"/>
          <w:sz w:val="24"/>
          <w:szCs w:val="24"/>
        </w:rPr>
        <w:t>Уведомление об отказе в предоставлении муниципальной услуги</w:t>
      </w:r>
      <w:r w:rsidRPr="00163BF7">
        <w:rPr>
          <w:rFonts w:ascii="Times New Roman" w:hAnsi="Times New Roman" w:cs="Times New Roman"/>
          <w:sz w:val="24"/>
          <w:szCs w:val="24"/>
          <w:lang w:eastAsia="ar-SA"/>
        </w:rPr>
        <w:t>.</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Документом, содержащим решение о</w:t>
      </w:r>
      <w:r>
        <w:rPr>
          <w:rFonts w:ascii="Times New Roman" w:hAnsi="Times New Roman" w:cs="Times New Roman"/>
          <w:sz w:val="24"/>
          <w:szCs w:val="24"/>
          <w:lang w:eastAsia="ar-SA"/>
        </w:rPr>
        <w:t xml:space="preserve">б отказе в </w:t>
      </w:r>
      <w:r w:rsidRPr="00163BF7">
        <w:rPr>
          <w:rFonts w:ascii="Times New Roman" w:hAnsi="Times New Roman" w:cs="Times New Roman"/>
          <w:sz w:val="24"/>
          <w:szCs w:val="24"/>
          <w:lang w:eastAsia="ar-SA"/>
        </w:rPr>
        <w:t xml:space="preserve">предоставлении муниципальной услуги, на основании которого заявителю предоставляется результат муниципальной услуги, является выдача </w:t>
      </w:r>
      <w:r>
        <w:rPr>
          <w:rFonts w:ascii="Times New Roman" w:hAnsi="Times New Roman" w:cs="Times New Roman"/>
          <w:sz w:val="24"/>
          <w:szCs w:val="24"/>
          <w:lang w:eastAsia="ar-SA"/>
        </w:rPr>
        <w:t>уведомления об отказе в предоставлении муниципальной услуги</w:t>
      </w:r>
      <w:r w:rsidRPr="00163BF7">
        <w:rPr>
          <w:rFonts w:ascii="Times New Roman" w:hAnsi="Times New Roman" w:cs="Times New Roman"/>
          <w:sz w:val="24"/>
          <w:szCs w:val="24"/>
          <w:lang w:eastAsia="ar-SA"/>
        </w:rPr>
        <w:t>, подписанного уполномоченным должностным лицом органа местного самоуправления, содержащее реквизиты (дату и номер).</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Заявителю в качестве результата предоставления услуги обеспечивается по его выбору возможность получения:</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а)</w:t>
      </w:r>
      <w:r w:rsidRPr="00163BF7">
        <w:rPr>
          <w:rFonts w:ascii="Times New Roman" w:hAnsi="Times New Roman" w:cs="Times New Roman"/>
          <w:sz w:val="24"/>
          <w:szCs w:val="24"/>
          <w:lang w:eastAsia="ar-SA"/>
        </w:rPr>
        <w:tab/>
        <w:t>документа на бумажном носителе посредством:</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выдачи в органе местного самоуправления,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почтового отправления по указанному в заявлении почтовому адресу,</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выдачи в МФЦ (при наличии соглашения о взаимодействии);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Факт получения заявителем результата предоставления муниципальной услуги фиксируется:</w:t>
      </w:r>
    </w:p>
    <w:p w:rsidR="00FC42F9" w:rsidRPr="00163BF7" w:rsidRDefault="00FC42F9" w:rsidP="00FC42F9">
      <w:pPr>
        <w:pStyle w:val="ConsPlusNormal"/>
        <w:spacing w:before="100" w:beforeAutospacing="1"/>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журнале регистрации заявлений о выдаче градостроительных планов земельных участков (приложение 2 к Административному регламенту);</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FC42F9" w:rsidRPr="00163BF7" w:rsidRDefault="00FC42F9" w:rsidP="00FC42F9">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lang w:eastAsia="ar-SA"/>
        </w:rPr>
        <w:t>в расписке о получении документов в МФЦ (при наличии соглашения о взаимодействии).</w:t>
      </w:r>
    </w:p>
    <w:p w:rsidR="00FC42F9" w:rsidRPr="00163BF7" w:rsidRDefault="00FC42F9" w:rsidP="00F5519A">
      <w:pPr>
        <w:pStyle w:val="ConsPlusNormal"/>
        <w:ind w:firstLine="426"/>
        <w:jc w:val="both"/>
        <w:rPr>
          <w:rFonts w:ascii="Times New Roman" w:hAnsi="Times New Roman" w:cs="Times New Roman"/>
          <w:sz w:val="24"/>
          <w:szCs w:val="24"/>
        </w:rPr>
      </w:pPr>
    </w:p>
    <w:p w:rsidR="00A12074" w:rsidRPr="00163BF7" w:rsidRDefault="00A12074" w:rsidP="0077491A">
      <w:pPr>
        <w:pStyle w:val="ConsPlusNormal"/>
        <w:spacing w:before="100" w:beforeAutospacing="1"/>
        <w:ind w:firstLine="426"/>
        <w:contextualSpacing/>
        <w:jc w:val="both"/>
        <w:rPr>
          <w:rFonts w:ascii="Times New Roman" w:hAnsi="Times New Roman" w:cs="Times New Roman"/>
          <w:sz w:val="24"/>
          <w:szCs w:val="24"/>
        </w:rPr>
      </w:pP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7. </w:t>
      </w:r>
      <w:r w:rsidR="006F1E4E" w:rsidRPr="00163BF7">
        <w:rPr>
          <w:rFonts w:ascii="Times New Roman" w:hAnsi="Times New Roman" w:cs="Times New Roman"/>
          <w:b/>
          <w:sz w:val="24"/>
          <w:szCs w:val="24"/>
        </w:rPr>
        <w:t xml:space="preserve">Срок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7.1</w:t>
      </w:r>
      <w:r w:rsidR="006F1E4E" w:rsidRPr="00163BF7">
        <w:rPr>
          <w:rFonts w:ascii="Times New Roman" w:hAnsi="Times New Roman" w:cs="Times New Roman"/>
          <w:sz w:val="24"/>
          <w:szCs w:val="24"/>
        </w:rPr>
        <w:t xml:space="preserve">. Срок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w:t>
      </w:r>
      <w:r w:rsidR="00FB772A" w:rsidRPr="00163BF7">
        <w:rPr>
          <w:rFonts w:ascii="Times New Roman" w:hAnsi="Times New Roman" w:cs="Times New Roman"/>
          <w:sz w:val="24"/>
          <w:szCs w:val="24"/>
        </w:rPr>
        <w:t>в том числе с учетом необходимости обращения в организации, участвующие в предоставлении мун</w:t>
      </w:r>
      <w:r w:rsidR="002426D1" w:rsidRPr="00163BF7">
        <w:rPr>
          <w:rFonts w:ascii="Times New Roman" w:hAnsi="Times New Roman" w:cs="Times New Roman"/>
          <w:sz w:val="24"/>
          <w:szCs w:val="24"/>
        </w:rPr>
        <w:t>иципальной услу</w:t>
      </w:r>
      <w:r w:rsidR="00FB772A" w:rsidRPr="00163BF7">
        <w:rPr>
          <w:rFonts w:ascii="Times New Roman" w:hAnsi="Times New Roman" w:cs="Times New Roman"/>
          <w:sz w:val="24"/>
          <w:szCs w:val="24"/>
        </w:rPr>
        <w:t xml:space="preserve">ги, составляет не более 14 </w:t>
      </w:r>
      <w:r w:rsidR="00CF2726" w:rsidRPr="00163BF7">
        <w:rPr>
          <w:rFonts w:ascii="Times New Roman" w:hAnsi="Times New Roman" w:cs="Times New Roman"/>
          <w:sz w:val="24"/>
          <w:szCs w:val="24"/>
        </w:rPr>
        <w:t xml:space="preserve">рабочих </w:t>
      </w:r>
      <w:r w:rsidR="00FB772A" w:rsidRPr="00163BF7">
        <w:rPr>
          <w:rFonts w:ascii="Times New Roman" w:hAnsi="Times New Roman" w:cs="Times New Roman"/>
          <w:sz w:val="24"/>
          <w:szCs w:val="24"/>
        </w:rPr>
        <w:t>дней со дня регистрации заявления в органе местного самоуправления или многофункциональном центре</w:t>
      </w:r>
      <w:r w:rsidR="006F1E4E" w:rsidRPr="00163BF7">
        <w:rPr>
          <w:rFonts w:ascii="Times New Roman" w:hAnsi="Times New Roman" w:cs="Times New Roman"/>
          <w:sz w:val="24"/>
          <w:szCs w:val="24"/>
        </w:rPr>
        <w:t>.</w:t>
      </w:r>
    </w:p>
    <w:p w:rsidR="00AE60DD" w:rsidRPr="00163BF7" w:rsidRDefault="00AE60DD"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14 рабочих дней.</w:t>
      </w:r>
    </w:p>
    <w:p w:rsidR="00CD4A28" w:rsidRPr="00163BF7" w:rsidRDefault="00CD4A28" w:rsidP="00555258">
      <w:pPr>
        <w:pStyle w:val="ConsPlusNormal"/>
        <w:ind w:firstLine="426"/>
        <w:jc w:val="center"/>
        <w:rPr>
          <w:rFonts w:ascii="Times New Roman" w:hAnsi="Times New Roman" w:cs="Times New Roman"/>
          <w:b/>
          <w:sz w:val="24"/>
          <w:szCs w:val="24"/>
        </w:rPr>
      </w:pPr>
    </w:p>
    <w:p w:rsidR="006F1E4E" w:rsidRPr="00163BF7" w:rsidRDefault="00737C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8. </w:t>
      </w:r>
      <w:r w:rsidR="00A12074" w:rsidRPr="00163BF7">
        <w:rPr>
          <w:rFonts w:ascii="Times New Roman" w:hAnsi="Times New Roman" w:cs="Times New Roman"/>
          <w:b/>
          <w:sz w:val="24"/>
          <w:szCs w:val="24"/>
        </w:rPr>
        <w:t xml:space="preserve">Правовые основания для предоставления </w:t>
      </w:r>
      <w:r w:rsidR="001B3669" w:rsidRPr="00163BF7">
        <w:rPr>
          <w:rFonts w:ascii="Times New Roman" w:hAnsi="Times New Roman" w:cs="Times New Roman"/>
          <w:b/>
          <w:sz w:val="24"/>
          <w:szCs w:val="24"/>
        </w:rPr>
        <w:t>муниципальной</w:t>
      </w:r>
      <w:r w:rsidR="00A12074" w:rsidRPr="00163BF7">
        <w:rPr>
          <w:rFonts w:ascii="Times New Roman" w:hAnsi="Times New Roman" w:cs="Times New Roman"/>
          <w:b/>
          <w:sz w:val="24"/>
          <w:szCs w:val="24"/>
        </w:rPr>
        <w:t xml:space="preserve"> услуги</w:t>
      </w:r>
    </w:p>
    <w:p w:rsidR="00A12074" w:rsidRPr="00163BF7" w:rsidRDefault="00A12074" w:rsidP="00D87B5F">
      <w:pPr>
        <w:pStyle w:val="ConsPlusNormal"/>
        <w:ind w:firstLine="426"/>
        <w:jc w:val="both"/>
        <w:rPr>
          <w:rFonts w:ascii="Times New Roman" w:hAnsi="Times New Roman" w:cs="Times New Roman"/>
          <w:sz w:val="24"/>
          <w:szCs w:val="24"/>
        </w:rPr>
      </w:pPr>
    </w:p>
    <w:p w:rsidR="001D1697" w:rsidRPr="00163BF7" w:rsidRDefault="00317BBF" w:rsidP="00F5519A">
      <w:pPr>
        <w:autoSpaceDE w:val="0"/>
        <w:autoSpaceDN w:val="0"/>
        <w:adjustRightInd w:val="0"/>
        <w:spacing w:line="240" w:lineRule="auto"/>
        <w:ind w:firstLine="426"/>
        <w:jc w:val="both"/>
        <w:rPr>
          <w:rFonts w:ascii="Times New Roman" w:hAnsi="Times New Roman" w:cs="Times New Roman"/>
          <w:b/>
          <w:sz w:val="24"/>
          <w:szCs w:val="24"/>
        </w:rPr>
      </w:pPr>
      <w:bookmarkStart w:id="6" w:name="P456"/>
      <w:bookmarkEnd w:id="6"/>
      <w:r w:rsidRPr="00163BF7">
        <w:rPr>
          <w:rFonts w:ascii="Times New Roman" w:hAnsi="Times New Roman" w:cs="Times New Roman"/>
          <w:sz w:val="24"/>
          <w:szCs w:val="24"/>
        </w:rPr>
        <w:t>8.1</w:t>
      </w:r>
      <w:r w:rsidR="006F1E4E" w:rsidRPr="00163BF7">
        <w:rPr>
          <w:rFonts w:ascii="Times New Roman" w:hAnsi="Times New Roman" w:cs="Times New Roman"/>
          <w:sz w:val="24"/>
          <w:szCs w:val="24"/>
        </w:rPr>
        <w:t xml:space="preserve">. </w:t>
      </w:r>
      <w:r w:rsidR="00F5519A" w:rsidRPr="00163BF7">
        <w:rPr>
          <w:rFonts w:ascii="Times New Roman" w:eastAsia="Calibri"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 (при условии внесения муниципальной услуги в Перечень).</w:t>
      </w:r>
    </w:p>
    <w:p w:rsidR="006F1E4E" w:rsidRPr="00163BF7" w:rsidRDefault="00737C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9. </w:t>
      </w:r>
      <w:r w:rsidR="006F1E4E" w:rsidRPr="00163BF7">
        <w:rPr>
          <w:rFonts w:ascii="Times New Roman" w:hAnsi="Times New Roman" w:cs="Times New Roman"/>
          <w:b/>
          <w:sz w:val="24"/>
          <w:szCs w:val="24"/>
        </w:rPr>
        <w:t xml:space="preserve">Исчерпывающий перечень документов, </w:t>
      </w:r>
      <w:r w:rsidR="0074430E" w:rsidRPr="00163BF7">
        <w:rPr>
          <w:rFonts w:ascii="Times New Roman" w:hAnsi="Times New Roman" w:cs="Times New Roman"/>
          <w:b/>
          <w:sz w:val="24"/>
          <w:szCs w:val="24"/>
        </w:rPr>
        <w:t>н</w:t>
      </w:r>
      <w:r w:rsidR="006F1E4E" w:rsidRPr="00163BF7">
        <w:rPr>
          <w:rFonts w:ascii="Times New Roman" w:hAnsi="Times New Roman" w:cs="Times New Roman"/>
          <w:b/>
          <w:sz w:val="24"/>
          <w:szCs w:val="24"/>
        </w:rPr>
        <w:t>еобходимых</w:t>
      </w:r>
      <w:r w:rsidR="0074430E"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для предос</w:t>
      </w:r>
      <w:r w:rsidR="0074430E" w:rsidRPr="00163BF7">
        <w:rPr>
          <w:rFonts w:ascii="Times New Roman" w:hAnsi="Times New Roman" w:cs="Times New Roman"/>
          <w:b/>
          <w:sz w:val="24"/>
          <w:szCs w:val="24"/>
        </w:rPr>
        <w:t xml:space="preserve">тавления </w:t>
      </w:r>
      <w:r w:rsidR="00690F2A" w:rsidRPr="00163BF7">
        <w:rPr>
          <w:rFonts w:ascii="Times New Roman" w:hAnsi="Times New Roman" w:cs="Times New Roman"/>
          <w:b/>
          <w:sz w:val="24"/>
          <w:szCs w:val="24"/>
        </w:rPr>
        <w:t>муниципальной</w:t>
      </w:r>
      <w:r w:rsidR="0074430E" w:rsidRPr="00163BF7">
        <w:rPr>
          <w:rFonts w:ascii="Times New Roman" w:hAnsi="Times New Roman" w:cs="Times New Roman"/>
          <w:b/>
          <w:sz w:val="24"/>
          <w:szCs w:val="24"/>
        </w:rPr>
        <w:t xml:space="preserve"> услуги</w:t>
      </w:r>
    </w:p>
    <w:p w:rsidR="0074430E" w:rsidRPr="00163BF7" w:rsidRDefault="0074430E" w:rsidP="00D87B5F">
      <w:pPr>
        <w:pStyle w:val="ConsPlusNormal"/>
        <w:ind w:firstLine="426"/>
        <w:jc w:val="center"/>
        <w:rPr>
          <w:rFonts w:ascii="Times New Roman" w:hAnsi="Times New Roman" w:cs="Times New Roman"/>
          <w:sz w:val="24"/>
          <w:szCs w:val="24"/>
        </w:rPr>
      </w:pPr>
    </w:p>
    <w:p w:rsidR="00CD4A28" w:rsidRPr="00163BF7" w:rsidRDefault="00317BBF" w:rsidP="00D87B5F">
      <w:pPr>
        <w:autoSpaceDE w:val="0"/>
        <w:autoSpaceDN w:val="0"/>
        <w:adjustRightInd w:val="0"/>
        <w:spacing w:after="0" w:line="240" w:lineRule="auto"/>
        <w:ind w:firstLine="426"/>
        <w:jc w:val="both"/>
        <w:rPr>
          <w:rFonts w:ascii="Times New Roman" w:hAnsi="Times New Roman" w:cs="Times New Roman"/>
          <w:sz w:val="24"/>
          <w:szCs w:val="24"/>
        </w:rPr>
      </w:pPr>
      <w:bookmarkStart w:id="7" w:name="P481"/>
      <w:bookmarkEnd w:id="7"/>
      <w:r w:rsidRPr="00163BF7">
        <w:rPr>
          <w:rFonts w:ascii="Times New Roman" w:hAnsi="Times New Roman" w:cs="Times New Roman"/>
          <w:sz w:val="24"/>
          <w:szCs w:val="24"/>
        </w:rPr>
        <w:t>9.1</w:t>
      </w:r>
      <w:r w:rsidR="006F1E4E" w:rsidRPr="00163BF7">
        <w:rPr>
          <w:rFonts w:ascii="Times New Roman" w:hAnsi="Times New Roman" w:cs="Times New Roman"/>
          <w:sz w:val="24"/>
          <w:szCs w:val="24"/>
        </w:rPr>
        <w:t xml:space="preserve">. Для получения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w:t>
      </w:r>
      <w:r w:rsidR="00972C5C">
        <w:rPr>
          <w:rFonts w:ascii="Times New Roman" w:hAnsi="Times New Roman" w:cs="Times New Roman"/>
          <w:sz w:val="24"/>
          <w:szCs w:val="24"/>
        </w:rPr>
        <w:t xml:space="preserve">выдача градостроительного плана земельного участка </w:t>
      </w:r>
      <w:r w:rsidR="006F1E4E" w:rsidRPr="00163BF7">
        <w:rPr>
          <w:rFonts w:ascii="Times New Roman" w:hAnsi="Times New Roman" w:cs="Times New Roman"/>
          <w:sz w:val="24"/>
          <w:szCs w:val="24"/>
        </w:rPr>
        <w:t>представляются</w:t>
      </w:r>
      <w:r w:rsidR="00CD4A28" w:rsidRPr="00163BF7">
        <w:rPr>
          <w:rFonts w:ascii="Times New Roman" w:hAnsi="Times New Roman" w:cs="Times New Roman"/>
          <w:sz w:val="24"/>
          <w:szCs w:val="24"/>
        </w:rPr>
        <w:t>:</w:t>
      </w:r>
    </w:p>
    <w:p w:rsidR="00CD4A28" w:rsidRPr="00163BF7" w:rsidRDefault="0064469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1) </w:t>
      </w:r>
      <w:hyperlink w:anchor="P895" w:history="1">
        <w:r w:rsidR="00CD4A28" w:rsidRPr="00163BF7">
          <w:rPr>
            <w:rFonts w:ascii="Times New Roman" w:hAnsi="Times New Roman" w:cs="Times New Roman"/>
            <w:sz w:val="24"/>
            <w:szCs w:val="24"/>
          </w:rPr>
          <w:t>заявление</w:t>
        </w:r>
      </w:hyperlink>
      <w:r w:rsidR="00CD4A28" w:rsidRPr="00163BF7">
        <w:rPr>
          <w:rFonts w:ascii="Times New Roman" w:hAnsi="Times New Roman" w:cs="Times New Roman"/>
          <w:sz w:val="24"/>
          <w:szCs w:val="24"/>
        </w:rPr>
        <w:t xml:space="preserve"> по форме, указанной в приложении № 1 к Административному регламенту (если предоставление </w:t>
      </w:r>
      <w:r w:rsidR="00690F2A" w:rsidRPr="00163BF7">
        <w:rPr>
          <w:rFonts w:ascii="Times New Roman" w:hAnsi="Times New Roman" w:cs="Times New Roman"/>
          <w:sz w:val="24"/>
          <w:szCs w:val="24"/>
        </w:rPr>
        <w:t>муниципальной</w:t>
      </w:r>
      <w:r w:rsidR="00CD4A28" w:rsidRPr="00163BF7">
        <w:rPr>
          <w:rFonts w:ascii="Times New Roman" w:hAnsi="Times New Roman" w:cs="Times New Roman"/>
          <w:sz w:val="24"/>
          <w:szCs w:val="24"/>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64100" w:rsidRPr="00163BF7" w:rsidRDefault="00F64100" w:rsidP="00D87B5F">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2) </w:t>
      </w:r>
      <w:r w:rsidR="00586870" w:rsidRPr="00163BF7">
        <w:rPr>
          <w:rFonts w:ascii="Times New Roman" w:hAnsi="Times New Roman" w:cs="Times New Roman"/>
          <w:sz w:val="24"/>
          <w:szCs w:val="24"/>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77491A" w:rsidRPr="00163BF7" w:rsidRDefault="00F64100"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3) </w:t>
      </w:r>
      <w:r w:rsidR="00586870" w:rsidRPr="00163BF7">
        <w:rPr>
          <w:rFonts w:ascii="Times New Roman" w:hAnsi="Times New Roman" w:cs="Times New Roman"/>
          <w:sz w:val="24"/>
          <w:szCs w:val="24"/>
        </w:rPr>
        <w:t>документ, подтверждающий полномочия на осуществление действий от имени заявителя (для представителя заявителя);</w:t>
      </w:r>
    </w:p>
    <w:p w:rsidR="0077491A" w:rsidRPr="00163BF7" w:rsidRDefault="00317BBF"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9.2</w:t>
      </w:r>
      <w:r w:rsidR="0077491A" w:rsidRPr="00163BF7">
        <w:rPr>
          <w:rFonts w:ascii="Times New Roman" w:hAnsi="Times New Roman" w:cs="Times New Roman"/>
          <w:sz w:val="24"/>
          <w:szCs w:val="24"/>
        </w:rPr>
        <w:t xml:space="preserve">. В целях исправления </w:t>
      </w:r>
      <w:r w:rsidR="00A71582">
        <w:rPr>
          <w:rFonts w:ascii="Times New Roman" w:hAnsi="Times New Roman" w:cs="Times New Roman"/>
          <w:sz w:val="24"/>
          <w:szCs w:val="24"/>
        </w:rPr>
        <w:t xml:space="preserve">допущенных опечаток и ошибок в выданном </w:t>
      </w:r>
      <w:r w:rsidR="000F1ACD" w:rsidRPr="00163BF7">
        <w:rPr>
          <w:rFonts w:ascii="Times New Roman" w:hAnsi="Times New Roman" w:cs="Times New Roman"/>
          <w:sz w:val="24"/>
          <w:szCs w:val="24"/>
        </w:rPr>
        <w:t>градостроительном плане земельного участка</w:t>
      </w:r>
      <w:r w:rsidR="0077491A" w:rsidRPr="00163BF7">
        <w:rPr>
          <w:rFonts w:ascii="Times New Roman" w:hAnsi="Times New Roman" w:cs="Times New Roman"/>
          <w:sz w:val="24"/>
          <w:szCs w:val="24"/>
        </w:rPr>
        <w:t xml:space="preserve"> заявитель подает:</w:t>
      </w:r>
    </w:p>
    <w:p w:rsidR="0077491A" w:rsidRPr="00163BF7" w:rsidRDefault="0077491A" w:rsidP="0077491A">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1) заявление об исправлении </w:t>
      </w:r>
      <w:r w:rsidR="00A71582">
        <w:rPr>
          <w:rFonts w:ascii="Times New Roman" w:hAnsi="Times New Roman" w:cs="Times New Roman"/>
          <w:sz w:val="24"/>
          <w:szCs w:val="24"/>
        </w:rPr>
        <w:t xml:space="preserve">допущенных опечаток и ошибок в выданном </w:t>
      </w:r>
      <w:r w:rsidR="00A71582" w:rsidRPr="00163BF7">
        <w:rPr>
          <w:rFonts w:ascii="Times New Roman" w:hAnsi="Times New Roman" w:cs="Times New Roman"/>
          <w:sz w:val="24"/>
          <w:szCs w:val="24"/>
        </w:rPr>
        <w:t xml:space="preserve">градостроительном плане земельного участка </w:t>
      </w:r>
      <w:r w:rsidRPr="00163BF7">
        <w:rPr>
          <w:rFonts w:ascii="Times New Roman" w:hAnsi="Times New Roman" w:cs="Times New Roman"/>
          <w:sz w:val="24"/>
          <w:szCs w:val="24"/>
        </w:rPr>
        <w:t>по форм</w:t>
      </w:r>
      <w:r w:rsidR="00972C5C">
        <w:rPr>
          <w:rFonts w:ascii="Times New Roman" w:hAnsi="Times New Roman" w:cs="Times New Roman"/>
          <w:sz w:val="24"/>
          <w:szCs w:val="24"/>
        </w:rPr>
        <w:t>е</w:t>
      </w:r>
      <w:r w:rsidRPr="00163BF7">
        <w:rPr>
          <w:rFonts w:ascii="Times New Roman" w:hAnsi="Times New Roman" w:cs="Times New Roman"/>
          <w:sz w:val="24"/>
          <w:szCs w:val="24"/>
        </w:rPr>
        <w:t xml:space="preserve"> согласно приложени</w:t>
      </w:r>
      <w:r w:rsidR="00972C5C">
        <w:rPr>
          <w:rFonts w:ascii="Times New Roman" w:hAnsi="Times New Roman" w:cs="Times New Roman"/>
          <w:sz w:val="24"/>
          <w:szCs w:val="24"/>
        </w:rPr>
        <w:t>ю</w:t>
      </w:r>
      <w:r w:rsidRPr="00163BF7">
        <w:rPr>
          <w:rFonts w:ascii="Times New Roman" w:hAnsi="Times New Roman" w:cs="Times New Roman"/>
          <w:sz w:val="24"/>
          <w:szCs w:val="24"/>
        </w:rPr>
        <w:t xml:space="preserve"> № 3 </w:t>
      </w:r>
      <w:r w:rsidR="006B624C">
        <w:rPr>
          <w:rFonts w:ascii="Times New Roman" w:hAnsi="Times New Roman" w:cs="Times New Roman"/>
          <w:sz w:val="24"/>
          <w:szCs w:val="24"/>
        </w:rPr>
        <w:t xml:space="preserve">к Административному регламенту </w:t>
      </w:r>
      <w:r w:rsidRPr="00163BF7">
        <w:rPr>
          <w:rFonts w:ascii="Times New Roman" w:hAnsi="Times New Roman" w:cs="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7491A" w:rsidRDefault="0077491A" w:rsidP="00AE60DD">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r w:rsidR="00AE60DD" w:rsidRPr="00163BF7">
        <w:rPr>
          <w:rFonts w:ascii="Times New Roman" w:hAnsi="Times New Roman" w:cs="Times New Roman"/>
          <w:sz w:val="24"/>
          <w:szCs w:val="24"/>
        </w:rPr>
        <w:t>.</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w:t>
      </w:r>
      <w:r>
        <w:rPr>
          <w:rFonts w:ascii="Times New Roman" w:hAnsi="Times New Roman" w:cs="Times New Roman"/>
          <w:sz w:val="24"/>
          <w:szCs w:val="24"/>
        </w:rPr>
        <w:t>3</w:t>
      </w:r>
      <w:r w:rsidRPr="00163BF7">
        <w:rPr>
          <w:rFonts w:ascii="Times New Roman" w:hAnsi="Times New Roman" w:cs="Times New Roman"/>
          <w:sz w:val="24"/>
          <w:szCs w:val="24"/>
        </w:rPr>
        <w:t>. В целях получения дубликата градостроительного плана земельного участка заявитель подает:</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1) заявление о получении дубликата градостроительного плана земельного участка по форм</w:t>
      </w:r>
      <w:r>
        <w:rPr>
          <w:rFonts w:ascii="Times New Roman" w:hAnsi="Times New Roman" w:cs="Times New Roman"/>
          <w:sz w:val="24"/>
          <w:szCs w:val="24"/>
        </w:rPr>
        <w:t>е</w:t>
      </w:r>
      <w:r w:rsidRPr="00163BF7">
        <w:rPr>
          <w:rFonts w:ascii="Times New Roman" w:hAnsi="Times New Roman" w:cs="Times New Roman"/>
          <w:sz w:val="24"/>
          <w:szCs w:val="24"/>
        </w:rPr>
        <w:t xml:space="preserve"> согласно приложени</w:t>
      </w:r>
      <w:r>
        <w:rPr>
          <w:rFonts w:ascii="Times New Roman" w:hAnsi="Times New Roman" w:cs="Times New Roman"/>
          <w:sz w:val="24"/>
          <w:szCs w:val="24"/>
        </w:rPr>
        <w:t>ю</w:t>
      </w:r>
      <w:r w:rsidRPr="00163BF7">
        <w:rPr>
          <w:rFonts w:ascii="Times New Roman" w:hAnsi="Times New Roman" w:cs="Times New Roman"/>
          <w:sz w:val="24"/>
          <w:szCs w:val="24"/>
        </w:rPr>
        <w:t xml:space="preserve"> № 4 </w:t>
      </w:r>
      <w:r w:rsidR="006B624C">
        <w:rPr>
          <w:rFonts w:ascii="Times New Roman" w:hAnsi="Times New Roman" w:cs="Times New Roman"/>
          <w:sz w:val="24"/>
          <w:szCs w:val="24"/>
        </w:rPr>
        <w:t xml:space="preserve">к Административному регламенту </w:t>
      </w:r>
      <w:r w:rsidRPr="00163BF7">
        <w:rPr>
          <w:rFonts w:ascii="Times New Roman" w:hAnsi="Times New Roman" w:cs="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972C5C" w:rsidRPr="00163BF7" w:rsidRDefault="00972C5C" w:rsidP="00972C5C">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37C0C" w:rsidRPr="00163BF7" w:rsidRDefault="00317BBF" w:rsidP="00737C0C">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4</w:t>
      </w:r>
      <w:r w:rsidR="006B624C">
        <w:rPr>
          <w:rFonts w:ascii="Times New Roman" w:hAnsi="Times New Roman" w:cs="Times New Roman"/>
          <w:sz w:val="24"/>
          <w:szCs w:val="24"/>
        </w:rPr>
        <w:t xml:space="preserve">.  Иные </w:t>
      </w:r>
      <w:r w:rsidR="00737C0C" w:rsidRPr="00163BF7">
        <w:rPr>
          <w:rFonts w:ascii="Times New Roman" w:hAnsi="Times New Roman" w:cs="Times New Roman"/>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не требуются.</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5</w:t>
      </w:r>
      <w:r w:rsidRPr="00163BF7">
        <w:rPr>
          <w:rFonts w:ascii="Times New Roman" w:hAnsi="Times New Roman" w:cs="Times New Roman"/>
          <w:sz w:val="24"/>
          <w:szCs w:val="24"/>
        </w:rPr>
        <w:t xml:space="preserve">. </w:t>
      </w:r>
      <w:r w:rsidR="00737C0C" w:rsidRPr="00163BF7">
        <w:rPr>
          <w:rFonts w:ascii="Times New Roman" w:hAnsi="Times New Roman" w:cs="Times New Roman"/>
          <w:sz w:val="24"/>
          <w:szCs w:val="24"/>
        </w:rPr>
        <w:t>Документы (их копии или сведения, содержащиеся в них), необходимые для предоставления муниципальной услуги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37C0C" w:rsidRPr="00163BF7" w:rsidRDefault="00317BBF"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6</w:t>
      </w:r>
      <w:r w:rsidRPr="00163BF7">
        <w:rPr>
          <w:rFonts w:ascii="Times New Roman" w:hAnsi="Times New Roman" w:cs="Times New Roman"/>
          <w:sz w:val="24"/>
          <w:szCs w:val="24"/>
        </w:rPr>
        <w:t>.</w:t>
      </w:r>
      <w:r w:rsidR="00737C0C" w:rsidRPr="00163BF7">
        <w:rPr>
          <w:rFonts w:ascii="Times New Roman" w:hAnsi="Times New Roman" w:cs="Times New Roman"/>
          <w:sz w:val="24"/>
          <w:szCs w:val="24"/>
        </w:rPr>
        <w:t xml:space="preserve"> Запрещается требовать от заявителя:</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8" w:history="1">
        <w:r w:rsidRPr="00163BF7">
          <w:rPr>
            <w:rFonts w:ascii="Times New Roman" w:hAnsi="Times New Roman" w:cs="Times New Roman"/>
            <w:sz w:val="24"/>
            <w:szCs w:val="24"/>
          </w:rPr>
          <w:t>части 6 статьи 7</w:t>
        </w:r>
      </w:hyperlink>
      <w:r w:rsidRPr="00163BF7">
        <w:rPr>
          <w:rFonts w:ascii="Times New Roman" w:hAnsi="Times New Roman" w:cs="Times New Roman"/>
          <w:sz w:val="24"/>
          <w:szCs w:val="24"/>
        </w:rPr>
        <w:t xml:space="preserve"> Федерального закона № 210-ФЗ;</w:t>
      </w:r>
    </w:p>
    <w:p w:rsidR="00737C0C" w:rsidRPr="00163BF7" w:rsidRDefault="00737C0C" w:rsidP="00737C0C">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163BF7">
          <w:rPr>
            <w:rFonts w:ascii="Times New Roman" w:hAnsi="Times New Roman" w:cs="Times New Roman"/>
            <w:sz w:val="24"/>
            <w:szCs w:val="24"/>
          </w:rPr>
          <w:t>пунктом 4 части 1 статьи 7</w:t>
        </w:r>
      </w:hyperlink>
      <w:r w:rsidRPr="00163BF7">
        <w:rPr>
          <w:rFonts w:ascii="Times New Roman" w:hAnsi="Times New Roman" w:cs="Times New Roman"/>
          <w:sz w:val="24"/>
          <w:szCs w:val="24"/>
        </w:rPr>
        <w:t xml:space="preserve"> Федерального закона № 210-ФЗ.</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7</w:t>
      </w:r>
      <w:r w:rsidR="00737C0C" w:rsidRPr="00163BF7">
        <w:rPr>
          <w:rFonts w:ascii="Times New Roman" w:hAnsi="Times New Roman" w:cs="Times New Roman"/>
          <w:sz w:val="24"/>
          <w:szCs w:val="24"/>
        </w:rPr>
        <w:t>. Заявитель вправе представить документы следующими способами:</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посредством личного обращения;</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 в электронном виде;</w:t>
      </w:r>
    </w:p>
    <w:p w:rsidR="00737C0C" w:rsidRPr="00163BF7" w:rsidRDefault="00737C0C" w:rsidP="00737C0C">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3) почтовым отправлением.</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8</w:t>
      </w:r>
      <w:r w:rsidR="00737C0C" w:rsidRPr="00163BF7">
        <w:rPr>
          <w:rFonts w:ascii="Times New Roman" w:hAnsi="Times New Roman" w:cs="Times New Roman"/>
          <w:sz w:val="24"/>
          <w:szCs w:val="24"/>
        </w:rPr>
        <w:t>.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737C0C" w:rsidRPr="00163BF7" w:rsidRDefault="00317BBF" w:rsidP="00737C0C">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.9</w:t>
      </w:r>
      <w:r w:rsidR="00737C0C" w:rsidRPr="00163BF7">
        <w:rPr>
          <w:rFonts w:ascii="Times New Roman" w:hAnsi="Times New Roman" w:cs="Times New Roman"/>
          <w:sz w:val="24"/>
          <w:szCs w:val="24"/>
        </w:rPr>
        <w:t>. Документы в электронной форме, включая сформированный в электронной форме запрос, представляются заявителем с использованием Портала.</w:t>
      </w:r>
    </w:p>
    <w:p w:rsidR="004D1D17" w:rsidRPr="00163BF7" w:rsidRDefault="00317BBF" w:rsidP="004D1D17">
      <w:pPr>
        <w:widowControl w:val="0"/>
        <w:tabs>
          <w:tab w:val="left" w:pos="709"/>
        </w:tabs>
        <w:spacing w:after="0" w:line="240" w:lineRule="auto"/>
        <w:ind w:firstLine="426"/>
        <w:jc w:val="both"/>
        <w:outlineLvl w:val="2"/>
        <w:rPr>
          <w:rFonts w:ascii="Times New Roman" w:hAnsi="Times New Roman" w:cs="Times New Roman"/>
          <w:sz w:val="24"/>
          <w:szCs w:val="24"/>
        </w:rPr>
      </w:pPr>
      <w:r w:rsidRPr="00163BF7">
        <w:rPr>
          <w:rFonts w:ascii="Times New Roman" w:hAnsi="Times New Roman" w:cs="Times New Roman"/>
          <w:sz w:val="24"/>
          <w:szCs w:val="24"/>
        </w:rPr>
        <w:t>9.</w:t>
      </w:r>
      <w:r w:rsidR="00972C5C">
        <w:rPr>
          <w:rFonts w:ascii="Times New Roman" w:hAnsi="Times New Roman" w:cs="Times New Roman"/>
          <w:sz w:val="24"/>
          <w:szCs w:val="24"/>
        </w:rPr>
        <w:t>10</w:t>
      </w:r>
      <w:r w:rsidRPr="00163BF7">
        <w:rPr>
          <w:rFonts w:ascii="Times New Roman" w:hAnsi="Times New Roman" w:cs="Times New Roman"/>
          <w:sz w:val="24"/>
          <w:szCs w:val="24"/>
        </w:rPr>
        <w:t xml:space="preserve">. </w:t>
      </w:r>
      <w:r w:rsidR="004D1D17" w:rsidRPr="00163BF7">
        <w:rPr>
          <w:rFonts w:ascii="Times New Roman" w:hAnsi="Times New Roman" w:cs="Times New Roman"/>
          <w:sz w:val="24"/>
          <w:szCs w:val="24"/>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10. </w:t>
      </w:r>
      <w:r w:rsidR="006F1E4E" w:rsidRPr="00163BF7">
        <w:rPr>
          <w:rFonts w:ascii="Times New Roman" w:hAnsi="Times New Roman" w:cs="Times New Roman"/>
          <w:b/>
          <w:sz w:val="24"/>
          <w:szCs w:val="24"/>
        </w:rPr>
        <w:t>Исчерпывающий перечень</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оснований для отказа в приеме документов,</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необходимых для предоставления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D87B5F">
      <w:pPr>
        <w:pStyle w:val="ConsPlusNormal"/>
        <w:ind w:firstLine="426"/>
        <w:contextualSpacing/>
        <w:jc w:val="both"/>
        <w:rPr>
          <w:rFonts w:ascii="Times New Roman" w:hAnsi="Times New Roman" w:cs="Times New Roman"/>
          <w:sz w:val="24"/>
          <w:szCs w:val="24"/>
        </w:rPr>
      </w:pPr>
      <w:bookmarkStart w:id="8" w:name="P533"/>
      <w:bookmarkEnd w:id="8"/>
      <w:r w:rsidRPr="00163BF7">
        <w:rPr>
          <w:rFonts w:ascii="Times New Roman" w:hAnsi="Times New Roman" w:cs="Times New Roman"/>
          <w:sz w:val="24"/>
          <w:szCs w:val="24"/>
        </w:rPr>
        <w:t>10.</w:t>
      </w:r>
      <w:r w:rsidR="00D23F20"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Основаниями для отказа в приеме документов, необходимых для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представлен неполный перечень документов, указанных в</w:t>
      </w:r>
      <w:r w:rsidR="000D27B6" w:rsidRPr="00163BF7">
        <w:rPr>
          <w:rFonts w:ascii="Times New Roman" w:hAnsi="Times New Roman" w:cs="Times New Roman"/>
          <w:sz w:val="24"/>
          <w:szCs w:val="24"/>
        </w:rPr>
        <w:t xml:space="preserve"> пункт</w:t>
      </w:r>
      <w:r w:rsidR="00C22466" w:rsidRPr="00163BF7">
        <w:rPr>
          <w:rFonts w:ascii="Times New Roman" w:hAnsi="Times New Roman" w:cs="Times New Roman"/>
          <w:sz w:val="24"/>
          <w:szCs w:val="24"/>
        </w:rPr>
        <w:t>ах</w:t>
      </w:r>
      <w:r w:rsidRPr="00163BF7">
        <w:rPr>
          <w:rFonts w:ascii="Times New Roman" w:hAnsi="Times New Roman" w:cs="Times New Roman"/>
          <w:sz w:val="24"/>
          <w:szCs w:val="24"/>
        </w:rPr>
        <w:t xml:space="preserve"> </w:t>
      </w:r>
      <w:r w:rsidR="001B3669" w:rsidRPr="00163BF7">
        <w:rPr>
          <w:rFonts w:ascii="Times New Roman" w:hAnsi="Times New Roman" w:cs="Times New Roman"/>
          <w:sz w:val="24"/>
          <w:szCs w:val="24"/>
        </w:rPr>
        <w:t>9.1</w:t>
      </w:r>
      <w:r w:rsidR="00C22466" w:rsidRPr="00163BF7">
        <w:rPr>
          <w:rFonts w:ascii="Times New Roman" w:hAnsi="Times New Roman" w:cs="Times New Roman"/>
          <w:sz w:val="24"/>
          <w:szCs w:val="24"/>
        </w:rPr>
        <w:t xml:space="preserve"> и </w:t>
      </w:r>
      <w:r w:rsidR="001B3669" w:rsidRPr="00163BF7">
        <w:rPr>
          <w:rFonts w:ascii="Times New Roman" w:hAnsi="Times New Roman" w:cs="Times New Roman"/>
          <w:sz w:val="24"/>
          <w:szCs w:val="24"/>
        </w:rPr>
        <w:t>9.2</w:t>
      </w:r>
      <w:r w:rsidR="00D87B5F" w:rsidRPr="00163BF7">
        <w:rPr>
          <w:rFonts w:ascii="Times New Roman" w:hAnsi="Times New Roman" w:cs="Times New Roman"/>
          <w:sz w:val="24"/>
          <w:szCs w:val="24"/>
        </w:rPr>
        <w:t xml:space="preserve"> </w:t>
      </w:r>
      <w:r w:rsidR="00163BF7">
        <w:rPr>
          <w:rFonts w:ascii="Times New Roman" w:hAnsi="Times New Roman" w:cs="Times New Roman"/>
          <w:sz w:val="24"/>
          <w:szCs w:val="24"/>
        </w:rPr>
        <w:t xml:space="preserve">подраздела 9 раздела </w:t>
      </w:r>
      <w:r w:rsidR="00163BF7" w:rsidRPr="00163BF7">
        <w:rPr>
          <w:rFonts w:ascii="Times New Roman" w:hAnsi="Times New Roman" w:cs="Times New Roman"/>
          <w:sz w:val="24"/>
          <w:szCs w:val="24"/>
        </w:rPr>
        <w:t>II Административного регламента</w:t>
      </w:r>
      <w:r w:rsidRPr="00163BF7">
        <w:rPr>
          <w:rFonts w:ascii="Times New Roman" w:hAnsi="Times New Roman" w:cs="Times New Roman"/>
          <w:sz w:val="24"/>
          <w:szCs w:val="24"/>
        </w:rPr>
        <w:t>;</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 текст заявления и представленных документов не поддается прочтению, в том числе при представлении документов в электронном виде: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электронные документы представлены в форматах, не предусмотренных Административным регламентом;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нарушены требования к сканированию представляемых документов, предусмотренные Административным регламентом;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вопрос, указанный в заявлении, не относится к порядку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r w:rsidR="009651B6" w:rsidRPr="00163BF7">
        <w:rPr>
          <w:rFonts w:ascii="Times New Roman" w:hAnsi="Times New Roman" w:cs="Times New Roman"/>
          <w:sz w:val="24"/>
          <w:szCs w:val="24"/>
        </w:rPr>
        <w:t>;</w:t>
      </w:r>
    </w:p>
    <w:p w:rsidR="009651B6" w:rsidRPr="00163BF7" w:rsidRDefault="009651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6) отсутствие утвержденной документации по планировке территории, в случаях, когда в соответствии с частью 4 статьи 57.3 Градостроительного кодекса Российской Федерации подготовка такой документации является обязательной.</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10.2. </w:t>
      </w:r>
      <w:r w:rsidR="006F1E4E" w:rsidRPr="00163BF7">
        <w:rPr>
          <w:rFonts w:ascii="Times New Roman" w:hAnsi="Times New Roman" w:cs="Times New Roman"/>
          <w:sz w:val="24"/>
          <w:szCs w:val="24"/>
        </w:rPr>
        <w:t>Решение об отказе в приеме документов подписывается уполномоченным должностным лицом и выдается заявителю с указанием причин отказа.</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10.3. </w:t>
      </w:r>
      <w:r w:rsidR="006F1E4E" w:rsidRPr="00163BF7">
        <w:rPr>
          <w:rFonts w:ascii="Times New Roman" w:hAnsi="Times New Roman" w:cs="Times New Roman"/>
          <w:sz w:val="24"/>
          <w:szCs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6F1E4E" w:rsidRPr="00163BF7" w:rsidRDefault="00317BBF"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10.4. </w:t>
      </w:r>
      <w:r w:rsidR="006F1E4E" w:rsidRPr="00163BF7">
        <w:rPr>
          <w:rFonts w:ascii="Times New Roman" w:hAnsi="Times New Roman" w:cs="Times New Roman"/>
          <w:sz w:val="24"/>
          <w:szCs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6F1E4E" w:rsidRPr="00163BF7" w:rsidRDefault="006F1E4E" w:rsidP="00D87B5F">
      <w:pPr>
        <w:pStyle w:val="ConsPlusNormal"/>
        <w:ind w:firstLine="426"/>
        <w:jc w:val="both"/>
        <w:rPr>
          <w:rFonts w:ascii="Times New Roman" w:hAnsi="Times New Roman" w:cs="Times New Roman"/>
          <w:b/>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11. </w:t>
      </w:r>
      <w:r w:rsidR="006F1E4E" w:rsidRPr="00163BF7">
        <w:rPr>
          <w:rFonts w:ascii="Times New Roman" w:hAnsi="Times New Roman" w:cs="Times New Roman"/>
          <w:b/>
          <w:sz w:val="24"/>
          <w:szCs w:val="24"/>
        </w:rPr>
        <w:t>Исчерпывающий перечень</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оснований для приостановления или отказа</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в предоставлении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17BBF" w:rsidP="007311D3">
      <w:pPr>
        <w:pStyle w:val="ConsPlusNonformat"/>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11.1</w:t>
      </w:r>
      <w:r w:rsidR="006B624C">
        <w:rPr>
          <w:rFonts w:ascii="Times New Roman" w:hAnsi="Times New Roman" w:cs="Times New Roman"/>
          <w:sz w:val="24"/>
          <w:szCs w:val="24"/>
        </w:rPr>
        <w:t xml:space="preserve">.   Основания   для приостановления предоставления </w:t>
      </w:r>
      <w:r w:rsidR="00690F2A" w:rsidRPr="00163BF7">
        <w:rPr>
          <w:rFonts w:ascii="Times New Roman" w:hAnsi="Times New Roman" w:cs="Times New Roman"/>
          <w:sz w:val="24"/>
          <w:szCs w:val="24"/>
        </w:rPr>
        <w:t>муниципальной</w:t>
      </w:r>
      <w:r w:rsidR="007311D3" w:rsidRPr="00163BF7">
        <w:rPr>
          <w:rFonts w:ascii="Times New Roman" w:hAnsi="Times New Roman" w:cs="Times New Roman"/>
          <w:sz w:val="24"/>
          <w:szCs w:val="24"/>
        </w:rPr>
        <w:t xml:space="preserve"> </w:t>
      </w:r>
      <w:r w:rsidR="004C01CB" w:rsidRPr="00163BF7">
        <w:rPr>
          <w:rFonts w:ascii="Times New Roman" w:hAnsi="Times New Roman" w:cs="Times New Roman"/>
          <w:sz w:val="24"/>
          <w:szCs w:val="24"/>
        </w:rPr>
        <w:t>у</w:t>
      </w:r>
      <w:r w:rsidR="006F1E4E" w:rsidRPr="00163BF7">
        <w:rPr>
          <w:rFonts w:ascii="Times New Roman" w:hAnsi="Times New Roman" w:cs="Times New Roman"/>
          <w:sz w:val="24"/>
          <w:szCs w:val="24"/>
        </w:rPr>
        <w:t>слуги</w:t>
      </w:r>
      <w:r w:rsidR="00445BC6" w:rsidRPr="00163BF7">
        <w:rPr>
          <w:rFonts w:ascii="Times New Roman" w:hAnsi="Times New Roman" w:cs="Times New Roman"/>
          <w:sz w:val="24"/>
          <w:szCs w:val="24"/>
        </w:rPr>
        <w:t xml:space="preserve"> отсутствуют</w:t>
      </w:r>
      <w:r w:rsidR="00FB772A" w:rsidRPr="00163BF7">
        <w:rPr>
          <w:rFonts w:ascii="Times New Roman" w:hAnsi="Times New Roman" w:cs="Times New Roman"/>
          <w:sz w:val="24"/>
          <w:szCs w:val="24"/>
        </w:rPr>
        <w:t>.</w:t>
      </w:r>
      <w:r w:rsidR="00BA68F1" w:rsidRPr="00163BF7">
        <w:rPr>
          <w:rFonts w:ascii="Times New Roman" w:hAnsi="Times New Roman" w:cs="Times New Roman"/>
          <w:sz w:val="24"/>
          <w:szCs w:val="24"/>
        </w:rPr>
        <w:t xml:space="preserve"> </w:t>
      </w:r>
    </w:p>
    <w:p w:rsidR="002C0FCE" w:rsidRPr="00163BF7" w:rsidRDefault="00E80C47"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11.2. Основания для отказа в предоставлении муниципальной услуги</w:t>
      </w:r>
      <w:r w:rsidR="00972C5C">
        <w:rPr>
          <w:rFonts w:ascii="Times New Roman" w:hAnsi="Times New Roman" w:cs="Times New Roman"/>
          <w:sz w:val="24"/>
          <w:szCs w:val="24"/>
        </w:rPr>
        <w:t xml:space="preserve"> выдача градостроительного плана земельного участка</w:t>
      </w:r>
      <w:r w:rsidRPr="00163BF7">
        <w:rPr>
          <w:rFonts w:ascii="Times New Roman" w:hAnsi="Times New Roman" w:cs="Times New Roman"/>
          <w:sz w:val="24"/>
          <w:szCs w:val="24"/>
        </w:rPr>
        <w:t>:</w:t>
      </w:r>
      <w:r w:rsidR="002C0FCE" w:rsidRPr="00163BF7">
        <w:rPr>
          <w:rFonts w:ascii="Times New Roman" w:hAnsi="Times New Roman" w:cs="Times New Roman"/>
          <w:sz w:val="24"/>
          <w:szCs w:val="24"/>
        </w:rPr>
        <w:t xml:space="preserve"> </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несоответствие категории заявителя кругу лиц, указанных в </w:t>
      </w:r>
      <w:r w:rsidR="00163BF7">
        <w:rPr>
          <w:rFonts w:ascii="Times New Roman" w:hAnsi="Times New Roman" w:cs="Times New Roman"/>
          <w:sz w:val="24"/>
          <w:szCs w:val="24"/>
        </w:rPr>
        <w:t>подразделе</w:t>
      </w:r>
      <w:r w:rsidRPr="00163BF7">
        <w:rPr>
          <w:rFonts w:ascii="Times New Roman" w:hAnsi="Times New Roman" w:cs="Times New Roman"/>
          <w:sz w:val="24"/>
          <w:szCs w:val="24"/>
        </w:rPr>
        <w:t xml:space="preserve"> 2 </w:t>
      </w:r>
      <w:r w:rsidR="00163BF7" w:rsidRPr="00163BF7">
        <w:rPr>
          <w:rFonts w:ascii="Times New Roman" w:hAnsi="Times New Roman" w:cs="Times New Roman"/>
          <w:sz w:val="24"/>
          <w:szCs w:val="24"/>
        </w:rPr>
        <w:t>раздела I Административного регламента</w:t>
      </w:r>
      <w:r w:rsidRPr="00163BF7">
        <w:rPr>
          <w:rFonts w:ascii="Times New Roman" w:hAnsi="Times New Roman" w:cs="Times New Roman"/>
          <w:sz w:val="24"/>
          <w:szCs w:val="24"/>
        </w:rPr>
        <w:t>;</w:t>
      </w:r>
    </w:p>
    <w:p w:rsidR="00E80C47" w:rsidRPr="00163BF7" w:rsidRDefault="002C0FCE"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2</w:t>
      </w:r>
      <w:r w:rsidR="00E80C47" w:rsidRPr="00163BF7">
        <w:rPr>
          <w:rFonts w:ascii="Times New Roman" w:hAnsi="Times New Roman" w:cs="Times New Roman"/>
          <w:sz w:val="24"/>
          <w:szCs w:val="24"/>
        </w:rPr>
        <w:t>)</w:t>
      </w:r>
      <w:r w:rsidR="00E80C47" w:rsidRPr="00163BF7">
        <w:rPr>
          <w:rFonts w:ascii="Times New Roman" w:hAnsi="Times New Roman" w:cs="Times New Roman"/>
          <w:sz w:val="24"/>
          <w:szCs w:val="24"/>
        </w:rPr>
        <w:tab/>
        <w:t xml:space="preserve">представлен неполный перечень документов, указанных в пункте </w:t>
      </w:r>
      <w:r w:rsidRPr="00163BF7">
        <w:rPr>
          <w:rFonts w:ascii="Times New Roman" w:hAnsi="Times New Roman" w:cs="Times New Roman"/>
          <w:sz w:val="24"/>
          <w:szCs w:val="24"/>
        </w:rPr>
        <w:t>9.1 и 9.2.</w:t>
      </w:r>
      <w:r w:rsidR="00E80C47" w:rsidRPr="00163BF7">
        <w:rPr>
          <w:rFonts w:ascii="Times New Roman" w:hAnsi="Times New Roman" w:cs="Times New Roman"/>
          <w:sz w:val="24"/>
          <w:szCs w:val="24"/>
        </w:rPr>
        <w:t xml:space="preserve"> подраздела </w:t>
      </w:r>
      <w:r w:rsidRPr="00163BF7">
        <w:rPr>
          <w:rFonts w:ascii="Times New Roman" w:hAnsi="Times New Roman" w:cs="Times New Roman"/>
          <w:sz w:val="24"/>
          <w:szCs w:val="24"/>
        </w:rPr>
        <w:t>9</w:t>
      </w:r>
      <w:r w:rsidR="00E80C47" w:rsidRPr="00163BF7">
        <w:rPr>
          <w:rFonts w:ascii="Times New Roman" w:hAnsi="Times New Roman" w:cs="Times New Roman"/>
          <w:sz w:val="24"/>
          <w:szCs w:val="24"/>
        </w:rPr>
        <w:t xml:space="preserve"> раздела II Административного регламента; </w:t>
      </w:r>
    </w:p>
    <w:p w:rsidR="00E80C47" w:rsidRPr="00163BF7" w:rsidRDefault="002C0FCE"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3</w:t>
      </w:r>
      <w:r w:rsidR="00E80C47" w:rsidRPr="00163BF7">
        <w:rPr>
          <w:rFonts w:ascii="Times New Roman" w:hAnsi="Times New Roman" w:cs="Times New Roman"/>
          <w:sz w:val="24"/>
          <w:szCs w:val="24"/>
        </w:rPr>
        <w:t>)</w:t>
      </w:r>
      <w:r w:rsidR="00E80C47" w:rsidRPr="00163BF7">
        <w:rPr>
          <w:rFonts w:ascii="Times New Roman" w:hAnsi="Times New Roman" w:cs="Times New Roman"/>
          <w:sz w:val="24"/>
          <w:szCs w:val="24"/>
        </w:rPr>
        <w:tab/>
        <w:t>несоответствие заявления форме, установленной в приложении № 1</w:t>
      </w:r>
      <w:r w:rsidRPr="00163BF7">
        <w:rPr>
          <w:rFonts w:ascii="Times New Roman" w:hAnsi="Times New Roman" w:cs="Times New Roman"/>
          <w:sz w:val="24"/>
          <w:szCs w:val="24"/>
        </w:rPr>
        <w:t>, 3, 4</w:t>
      </w:r>
      <w:r w:rsidR="00E80C47" w:rsidRPr="00163BF7">
        <w:rPr>
          <w:rFonts w:ascii="Times New Roman" w:hAnsi="Times New Roman" w:cs="Times New Roman"/>
          <w:sz w:val="24"/>
          <w:szCs w:val="24"/>
        </w:rPr>
        <w:t xml:space="preserve"> к Административному регламенту;</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11.3. В случае обращения заявителя за исправлением технической ошибки в градостроительном плане земельного участка основаниями отказа в предоставлении муниципальной услуги являются:</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несоответствие категории з</w:t>
      </w:r>
      <w:r w:rsidR="006B624C">
        <w:rPr>
          <w:rFonts w:ascii="Times New Roman" w:hAnsi="Times New Roman" w:cs="Times New Roman"/>
          <w:sz w:val="24"/>
          <w:szCs w:val="24"/>
        </w:rPr>
        <w:t>аявителя кругу лиц, указанных в</w:t>
      </w:r>
      <w:r w:rsidR="00163BF7" w:rsidRPr="00163BF7">
        <w:rPr>
          <w:rFonts w:ascii="Times New Roman" w:hAnsi="Times New Roman" w:cs="Times New Roman"/>
          <w:sz w:val="24"/>
          <w:szCs w:val="24"/>
        </w:rPr>
        <w:t xml:space="preserve"> </w:t>
      </w:r>
      <w:r w:rsidR="00163BF7">
        <w:rPr>
          <w:rFonts w:ascii="Times New Roman" w:hAnsi="Times New Roman" w:cs="Times New Roman"/>
          <w:sz w:val="24"/>
          <w:szCs w:val="24"/>
        </w:rPr>
        <w:t>подразделе</w:t>
      </w:r>
      <w:r w:rsidR="00163BF7" w:rsidRPr="00163BF7">
        <w:rPr>
          <w:rFonts w:ascii="Times New Roman" w:hAnsi="Times New Roman" w:cs="Times New Roman"/>
          <w:sz w:val="24"/>
          <w:szCs w:val="24"/>
        </w:rPr>
        <w:t xml:space="preserve"> 2 раздела I Административного регламента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отсутствие факта допущения </w:t>
      </w:r>
      <w:r w:rsidR="00A71582">
        <w:rPr>
          <w:rFonts w:ascii="Times New Roman" w:hAnsi="Times New Roman" w:cs="Times New Roman"/>
          <w:sz w:val="24"/>
          <w:szCs w:val="24"/>
        </w:rPr>
        <w:t xml:space="preserve">опечаток и ошибок в выданном </w:t>
      </w:r>
      <w:r w:rsidR="00A71582" w:rsidRPr="00163BF7">
        <w:rPr>
          <w:rFonts w:ascii="Times New Roman" w:hAnsi="Times New Roman" w:cs="Times New Roman"/>
          <w:sz w:val="24"/>
          <w:szCs w:val="24"/>
        </w:rPr>
        <w:t>градостроительном плане земельного участка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11.4. В случае обращения заявителя за получением дубликата градостроительного плана земельного участка основанием для отказа в предоставлении муниципальной услуги является несоответствие категории з</w:t>
      </w:r>
      <w:r w:rsidR="006B624C">
        <w:rPr>
          <w:rFonts w:ascii="Times New Roman" w:hAnsi="Times New Roman" w:cs="Times New Roman"/>
          <w:sz w:val="24"/>
          <w:szCs w:val="24"/>
        </w:rPr>
        <w:t>аявителя кругу лиц, указанных в</w:t>
      </w:r>
      <w:r w:rsidR="00163BF7" w:rsidRPr="00163BF7">
        <w:rPr>
          <w:rFonts w:ascii="Times New Roman" w:hAnsi="Times New Roman" w:cs="Times New Roman"/>
          <w:sz w:val="24"/>
          <w:szCs w:val="24"/>
        </w:rPr>
        <w:t xml:space="preserve"> </w:t>
      </w:r>
      <w:r w:rsidR="00163BF7">
        <w:rPr>
          <w:rFonts w:ascii="Times New Roman" w:hAnsi="Times New Roman" w:cs="Times New Roman"/>
          <w:sz w:val="24"/>
          <w:szCs w:val="24"/>
        </w:rPr>
        <w:t>подразделе</w:t>
      </w:r>
      <w:r w:rsidR="00163BF7" w:rsidRPr="00163BF7">
        <w:rPr>
          <w:rFonts w:ascii="Times New Roman" w:hAnsi="Times New Roman" w:cs="Times New Roman"/>
          <w:sz w:val="24"/>
          <w:szCs w:val="24"/>
        </w:rPr>
        <w:t xml:space="preserve"> 2 раздела I Административного регламента</w:t>
      </w:r>
      <w:r w:rsidRPr="00163BF7">
        <w:rPr>
          <w:rFonts w:ascii="Times New Roman" w:hAnsi="Times New Roman" w:cs="Times New Roman"/>
          <w:sz w:val="24"/>
          <w:szCs w:val="24"/>
        </w:rPr>
        <w:t>.</w:t>
      </w:r>
    </w:p>
    <w:p w:rsidR="002C0FCE" w:rsidRPr="00163BF7" w:rsidRDefault="002C0FCE" w:rsidP="002C0FCE">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11.5. Решение об отказе в предоставлении муниципальной услуги подписывается уполномоченным должностным лицом и выдается заявителю с указанием причин отказа.</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CA2B11" w:rsidRPr="00163BF7" w:rsidRDefault="00E80C47" w:rsidP="00E80C47">
      <w:pPr>
        <w:pStyle w:val="ConsPlusNormal"/>
        <w:ind w:firstLine="426"/>
        <w:contextualSpacing/>
        <w:jc w:val="both"/>
        <w:outlineLvl w:val="2"/>
        <w:rPr>
          <w:rFonts w:ascii="Times New Roman" w:hAnsi="Times New Roman" w:cs="Times New Roman"/>
          <w:sz w:val="24"/>
          <w:szCs w:val="24"/>
        </w:rPr>
      </w:pPr>
      <w:r w:rsidRPr="00163BF7">
        <w:rPr>
          <w:rFonts w:ascii="Times New Roman" w:hAnsi="Times New Roman" w:cs="Times New Roman"/>
          <w:sz w:val="24"/>
          <w:szCs w:val="24"/>
        </w:rPr>
        <w:t>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w:t>
      </w:r>
    </w:p>
    <w:p w:rsidR="00E80C47" w:rsidRPr="00163BF7" w:rsidRDefault="00E80C47" w:rsidP="00E80C47">
      <w:pPr>
        <w:pStyle w:val="ConsPlusNormal"/>
        <w:ind w:firstLine="426"/>
        <w:contextualSpacing/>
        <w:jc w:val="both"/>
        <w:outlineLvl w:val="2"/>
        <w:rPr>
          <w:rFonts w:ascii="Times New Roman" w:hAnsi="Times New Roman" w:cs="Times New Roman"/>
          <w:sz w:val="24"/>
          <w:szCs w:val="24"/>
        </w:rPr>
      </w:pPr>
    </w:p>
    <w:p w:rsidR="006F1E4E" w:rsidRPr="00163BF7"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12. </w:t>
      </w:r>
      <w:r w:rsidR="002B75CF" w:rsidRPr="00163BF7">
        <w:rPr>
          <w:rFonts w:ascii="Times New Roman" w:hAnsi="Times New Roman" w:cs="Times New Roman"/>
          <w:b/>
          <w:sz w:val="24"/>
          <w:szCs w:val="24"/>
        </w:rPr>
        <w:t xml:space="preserve">Размер платы, взимаемой с заявителя при предоставлении муниципальной </w:t>
      </w:r>
      <w:r w:rsidRPr="00163BF7">
        <w:rPr>
          <w:rFonts w:ascii="Times New Roman" w:hAnsi="Times New Roman" w:cs="Times New Roman"/>
          <w:b/>
          <w:sz w:val="24"/>
          <w:szCs w:val="24"/>
        </w:rPr>
        <w:t>у</w:t>
      </w:r>
      <w:r w:rsidR="002B75CF" w:rsidRPr="00163BF7">
        <w:rPr>
          <w:rFonts w:ascii="Times New Roman" w:hAnsi="Times New Roman" w:cs="Times New Roman"/>
          <w:b/>
          <w:sz w:val="24"/>
          <w:szCs w:val="24"/>
        </w:rPr>
        <w:t>слуги, и способы ее взимания</w:t>
      </w:r>
    </w:p>
    <w:p w:rsidR="002B75CF" w:rsidRPr="00163BF7" w:rsidRDefault="002B75CF"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nformat"/>
        <w:ind w:firstLine="426"/>
        <w:jc w:val="both"/>
        <w:rPr>
          <w:rFonts w:ascii="Times New Roman" w:hAnsi="Times New Roman" w:cs="Times New Roman"/>
          <w:sz w:val="24"/>
          <w:szCs w:val="24"/>
        </w:rPr>
      </w:pPr>
      <w:r w:rsidRPr="00163BF7">
        <w:rPr>
          <w:rFonts w:ascii="Times New Roman" w:hAnsi="Times New Roman" w:cs="Times New Roman"/>
          <w:sz w:val="24"/>
          <w:szCs w:val="24"/>
        </w:rPr>
        <w:t>12.1</w:t>
      </w:r>
      <w:r w:rsidR="006F1E4E" w:rsidRPr="00163BF7">
        <w:rPr>
          <w:rFonts w:ascii="Times New Roman" w:hAnsi="Times New Roman" w:cs="Times New Roman"/>
          <w:sz w:val="24"/>
          <w:szCs w:val="24"/>
        </w:rPr>
        <w:t xml:space="preserve">. </w:t>
      </w:r>
      <w:r w:rsidR="00BD4AC9" w:rsidRPr="00163BF7">
        <w:rPr>
          <w:rFonts w:ascii="Times New Roman" w:hAnsi="Times New Roman" w:cs="Times New Roman"/>
          <w:sz w:val="24"/>
          <w:szCs w:val="24"/>
        </w:rPr>
        <w:t>Муниципальная услуга предоставляется без взимания платы.</w:t>
      </w:r>
    </w:p>
    <w:p w:rsidR="006F1E4E" w:rsidRPr="00163BF7" w:rsidRDefault="006F1E4E" w:rsidP="00D87B5F">
      <w:pPr>
        <w:pStyle w:val="ConsPlusNormal"/>
        <w:ind w:firstLine="426"/>
        <w:jc w:val="both"/>
        <w:rPr>
          <w:rFonts w:ascii="Times New Roman" w:hAnsi="Times New Roman" w:cs="Times New Roman"/>
          <w:b/>
          <w:sz w:val="24"/>
          <w:szCs w:val="24"/>
        </w:rPr>
      </w:pPr>
    </w:p>
    <w:p w:rsidR="00DD0CB9" w:rsidRPr="00163BF7" w:rsidRDefault="00DD0CB9" w:rsidP="00D87B5F">
      <w:pPr>
        <w:pStyle w:val="ConsPlusNormal"/>
        <w:ind w:firstLine="426"/>
        <w:jc w:val="center"/>
        <w:outlineLvl w:val="2"/>
        <w:rPr>
          <w:rFonts w:ascii="Times New Roman" w:hAnsi="Times New Roman" w:cs="Times New Roman"/>
          <w:b/>
          <w:sz w:val="24"/>
          <w:szCs w:val="24"/>
        </w:rPr>
      </w:pPr>
    </w:p>
    <w:p w:rsidR="006F1E4E" w:rsidRPr="00163BF7"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13. </w:t>
      </w:r>
      <w:r w:rsidR="00297CD3" w:rsidRPr="00163BF7">
        <w:rPr>
          <w:rFonts w:ascii="Times New Roman" w:hAnsi="Times New Roman" w:cs="Times New Roman"/>
          <w:b/>
          <w:sz w:val="24"/>
          <w:szCs w:val="24"/>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001B3669" w:rsidRPr="00163BF7">
        <w:rPr>
          <w:rFonts w:ascii="Times New Roman" w:hAnsi="Times New Roman" w:cs="Times New Roman"/>
          <w:b/>
          <w:sz w:val="24"/>
          <w:szCs w:val="24"/>
        </w:rPr>
        <w:t>муниципальной</w:t>
      </w:r>
      <w:r w:rsidR="00297CD3" w:rsidRPr="00163BF7">
        <w:rPr>
          <w:rFonts w:ascii="Times New Roman" w:hAnsi="Times New Roman" w:cs="Times New Roman"/>
          <w:b/>
          <w:sz w:val="24"/>
          <w:szCs w:val="24"/>
        </w:rPr>
        <w:t xml:space="preserve"> услуги</w:t>
      </w:r>
    </w:p>
    <w:p w:rsidR="00297CD3" w:rsidRPr="00163BF7" w:rsidRDefault="00297CD3"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13.1</w:t>
      </w:r>
      <w:r w:rsidR="006F1E4E" w:rsidRPr="00163BF7">
        <w:rPr>
          <w:rFonts w:ascii="Times New Roman" w:hAnsi="Times New Roman" w:cs="Times New Roman"/>
          <w:sz w:val="24"/>
          <w:szCs w:val="24"/>
        </w:rPr>
        <w:t xml:space="preserve">. Максимальный срок ожидания в очереди при подаче заявления и документов, необходимых для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или получения результата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составляет 15 минут.</w:t>
      </w:r>
    </w:p>
    <w:p w:rsidR="006F1E4E" w:rsidRPr="00163BF7" w:rsidRDefault="00631EBF"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Предварительная з</w:t>
      </w:r>
      <w:r w:rsidR="006F1E4E" w:rsidRPr="00163BF7">
        <w:rPr>
          <w:rFonts w:ascii="Times New Roman" w:hAnsi="Times New Roman" w:cs="Times New Roman"/>
          <w:sz w:val="24"/>
          <w:szCs w:val="24"/>
        </w:rPr>
        <w:t xml:space="preserve">апись на прием в МФЦ для подачи запроса заявителя может осуществляться с использованием </w:t>
      </w:r>
      <w:r w:rsidRPr="00163BF7">
        <w:rPr>
          <w:rFonts w:ascii="Times New Roman" w:hAnsi="Times New Roman" w:cs="Times New Roman"/>
          <w:sz w:val="24"/>
          <w:szCs w:val="24"/>
        </w:rPr>
        <w:t>центра телефонного обслуживания</w:t>
      </w:r>
      <w:r w:rsidR="008841D1" w:rsidRPr="00163BF7">
        <w:rPr>
          <w:rFonts w:ascii="Times New Roman" w:hAnsi="Times New Roman" w:cs="Times New Roman"/>
          <w:sz w:val="24"/>
          <w:szCs w:val="24"/>
        </w:rPr>
        <w:t>, через официальный сайт МФЦ</w:t>
      </w:r>
      <w:r w:rsidRPr="00163BF7">
        <w:rPr>
          <w:rFonts w:ascii="Times New Roman" w:hAnsi="Times New Roman" w:cs="Times New Roman"/>
          <w:sz w:val="24"/>
          <w:szCs w:val="24"/>
        </w:rPr>
        <w:t xml:space="preserve"> и</w:t>
      </w:r>
      <w:r w:rsidR="008841D1" w:rsidRPr="00163BF7">
        <w:rPr>
          <w:rFonts w:ascii="Times New Roman" w:hAnsi="Times New Roman" w:cs="Times New Roman"/>
          <w:sz w:val="24"/>
          <w:szCs w:val="24"/>
        </w:rPr>
        <w:t xml:space="preserve"> </w:t>
      </w:r>
      <w:r w:rsidR="00BE1B48" w:rsidRPr="00163BF7">
        <w:rPr>
          <w:rFonts w:ascii="Times New Roman" w:hAnsi="Times New Roman" w:cs="Times New Roman"/>
          <w:sz w:val="24"/>
          <w:szCs w:val="24"/>
        </w:rPr>
        <w:t>Портал</w:t>
      </w:r>
      <w:r w:rsidRPr="00163BF7">
        <w:rPr>
          <w:rFonts w:ascii="Times New Roman" w:hAnsi="Times New Roman" w:cs="Times New Roman"/>
          <w:sz w:val="24"/>
          <w:szCs w:val="24"/>
        </w:rPr>
        <w:t xml:space="preserve"> </w:t>
      </w:r>
      <w:r w:rsidR="008841D1" w:rsidRPr="00163BF7">
        <w:rPr>
          <w:rFonts w:ascii="Times New Roman" w:hAnsi="Times New Roman" w:cs="Times New Roman"/>
          <w:sz w:val="24"/>
          <w:szCs w:val="24"/>
        </w:rPr>
        <w:t>(при наличии технической возможности)</w:t>
      </w:r>
      <w:r w:rsidR="006F1E4E" w:rsidRPr="00163BF7">
        <w:rPr>
          <w:rFonts w:ascii="Times New Roman" w:hAnsi="Times New Roman" w:cs="Times New Roman"/>
          <w:sz w:val="24"/>
          <w:szCs w:val="24"/>
        </w:rPr>
        <w:t>, при этом заявителю обеспечивается возможность:</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ознакомления с режимом работы МФЦ, а также с доступными для записи на прием датами и интервалами времени приема;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записи в любые свободные для приема дату и время в пределах установленного в МФЦ графика приема заявителей.</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6F1E4E" w:rsidRPr="00163BF7" w:rsidRDefault="006F1E4E" w:rsidP="00D87B5F">
      <w:pPr>
        <w:pStyle w:val="ConsPlusNormal"/>
        <w:ind w:firstLine="426"/>
        <w:jc w:val="both"/>
        <w:rPr>
          <w:rFonts w:ascii="Times New Roman" w:hAnsi="Times New Roman" w:cs="Times New Roman"/>
          <w:sz w:val="24"/>
          <w:szCs w:val="24"/>
        </w:rPr>
      </w:pPr>
    </w:p>
    <w:p w:rsidR="000D27B6"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14. </w:t>
      </w:r>
      <w:r w:rsidR="006F1E4E" w:rsidRPr="00163BF7">
        <w:rPr>
          <w:rFonts w:ascii="Times New Roman" w:hAnsi="Times New Roman" w:cs="Times New Roman"/>
          <w:b/>
          <w:sz w:val="24"/>
          <w:szCs w:val="24"/>
        </w:rPr>
        <w:t>Срок</w:t>
      </w:r>
      <w:r w:rsidR="00CA2B11"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регистрации </w:t>
      </w:r>
      <w:r w:rsidR="00CA2B11" w:rsidRPr="00163BF7">
        <w:rPr>
          <w:rFonts w:ascii="Times New Roman" w:hAnsi="Times New Roman" w:cs="Times New Roman"/>
          <w:b/>
          <w:sz w:val="24"/>
          <w:szCs w:val="24"/>
        </w:rPr>
        <w:t>запроса заявителя</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о предоставлении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297CD3" w:rsidRPr="00163BF7" w:rsidRDefault="00864720" w:rsidP="00D87B5F">
      <w:pPr>
        <w:pStyle w:val="ConsPlusNormal"/>
        <w:ind w:firstLine="426"/>
        <w:contextualSpacing/>
        <w:jc w:val="both"/>
      </w:pPr>
      <w:r w:rsidRPr="00163BF7">
        <w:rPr>
          <w:rFonts w:ascii="Times New Roman" w:hAnsi="Times New Roman" w:cs="Times New Roman"/>
          <w:sz w:val="24"/>
          <w:szCs w:val="24"/>
        </w:rPr>
        <w:t>14.1</w:t>
      </w:r>
      <w:r w:rsidR="006F1E4E" w:rsidRPr="00163BF7">
        <w:rPr>
          <w:rFonts w:ascii="Times New Roman" w:hAnsi="Times New Roman" w:cs="Times New Roman"/>
          <w:sz w:val="24"/>
          <w:szCs w:val="24"/>
        </w:rPr>
        <w:t xml:space="preserve">. Регистрация заявления о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осуществляется в течение</w:t>
      </w:r>
      <w:r w:rsidR="00BD4AC9" w:rsidRPr="00163BF7">
        <w:rPr>
          <w:rFonts w:ascii="Times New Roman" w:hAnsi="Times New Roman" w:cs="Times New Roman"/>
          <w:sz w:val="24"/>
          <w:szCs w:val="24"/>
        </w:rPr>
        <w:t xml:space="preserve"> 1-го </w:t>
      </w:r>
      <w:r w:rsidR="006F1E4E" w:rsidRPr="00163BF7">
        <w:rPr>
          <w:rFonts w:ascii="Times New Roman" w:hAnsi="Times New Roman" w:cs="Times New Roman"/>
          <w:sz w:val="24"/>
          <w:szCs w:val="24"/>
        </w:rPr>
        <w:t>рабоч</w:t>
      </w:r>
      <w:r w:rsidR="00BD4AC9" w:rsidRPr="00163BF7">
        <w:rPr>
          <w:rFonts w:ascii="Times New Roman" w:hAnsi="Times New Roman" w:cs="Times New Roman"/>
          <w:sz w:val="24"/>
          <w:szCs w:val="24"/>
        </w:rPr>
        <w:t>его</w:t>
      </w:r>
      <w:r w:rsidR="006F1E4E" w:rsidRPr="00163BF7">
        <w:rPr>
          <w:rFonts w:ascii="Times New Roman" w:hAnsi="Times New Roman" w:cs="Times New Roman"/>
          <w:sz w:val="24"/>
          <w:szCs w:val="24"/>
        </w:rPr>
        <w:t xml:space="preserve"> дн</w:t>
      </w:r>
      <w:r w:rsidR="00BD4AC9" w:rsidRPr="00163BF7">
        <w:rPr>
          <w:rFonts w:ascii="Times New Roman" w:hAnsi="Times New Roman" w:cs="Times New Roman"/>
          <w:sz w:val="24"/>
          <w:szCs w:val="24"/>
        </w:rPr>
        <w:t>я</w:t>
      </w:r>
      <w:r w:rsidR="006F1E4E" w:rsidRPr="00163BF7">
        <w:rPr>
          <w:rFonts w:ascii="Times New Roman" w:hAnsi="Times New Roman" w:cs="Times New Roman"/>
          <w:sz w:val="24"/>
          <w:szCs w:val="24"/>
        </w:rPr>
        <w:t xml:space="preserve"> с момента его поступления в порядке, определенном инструкцией по делопроизводству.</w:t>
      </w:r>
      <w:r w:rsidR="00297CD3" w:rsidRPr="00163BF7">
        <w:t xml:space="preserve"> </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14.2. </w:t>
      </w:r>
      <w:r w:rsidR="00297CD3" w:rsidRPr="00163BF7">
        <w:rPr>
          <w:rFonts w:ascii="Times New Roman" w:hAnsi="Times New Roman" w:cs="Times New Roman"/>
          <w:sz w:val="24"/>
          <w:szCs w:val="24"/>
        </w:rPr>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15. </w:t>
      </w:r>
      <w:r w:rsidR="006F1E4E" w:rsidRPr="00163BF7">
        <w:rPr>
          <w:rFonts w:ascii="Times New Roman" w:hAnsi="Times New Roman" w:cs="Times New Roman"/>
          <w:b/>
          <w:sz w:val="24"/>
          <w:szCs w:val="24"/>
        </w:rPr>
        <w:t>Требования к помещениям,</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в которых предоставляется </w:t>
      </w:r>
      <w:r w:rsidR="00297CD3" w:rsidRPr="00163BF7">
        <w:rPr>
          <w:rFonts w:ascii="Times New Roman" w:hAnsi="Times New Roman" w:cs="Times New Roman"/>
          <w:b/>
          <w:sz w:val="24"/>
          <w:szCs w:val="24"/>
        </w:rPr>
        <w:t>муниципальная</w:t>
      </w:r>
      <w:r w:rsidR="006F1E4E" w:rsidRPr="00163BF7">
        <w:rPr>
          <w:rFonts w:ascii="Times New Roman" w:hAnsi="Times New Roman" w:cs="Times New Roman"/>
          <w:b/>
          <w:sz w:val="24"/>
          <w:szCs w:val="24"/>
        </w:rPr>
        <w:t xml:space="preserve"> услуга</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15.1</w:t>
      </w:r>
      <w:r w:rsidR="006F1E4E" w:rsidRPr="00163BF7">
        <w:rPr>
          <w:rFonts w:ascii="Times New Roman" w:hAnsi="Times New Roman" w:cs="Times New Roman"/>
          <w:sz w:val="24"/>
          <w:szCs w:val="24"/>
        </w:rPr>
        <w:t>. Прием заявителей должен осуществляться в специально выделенном для этих целей помещении.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BA68F1" w:rsidRPr="00163BF7">
        <w:rPr>
          <w:rFonts w:ascii="Times New Roman" w:hAnsi="Times New Roman" w:cs="Times New Roman"/>
          <w:sz w:val="24"/>
          <w:szCs w:val="24"/>
        </w:rPr>
        <w:t>муниципального</w:t>
      </w:r>
      <w:r w:rsidRPr="00163BF7">
        <w:rPr>
          <w:rFonts w:ascii="Times New Roman" w:hAnsi="Times New Roman" w:cs="Times New Roman"/>
          <w:sz w:val="24"/>
          <w:szCs w:val="24"/>
        </w:rPr>
        <w:t xml:space="preserve"> служащего, осуществляющего предоставление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режима работы.</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Для ожидания заявителями приема, заполнения необходимых для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документов должны иметься места, оборудованные стульями, столами (стойками).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15.2</w:t>
      </w:r>
      <w:r w:rsidR="006F1E4E" w:rsidRPr="00163BF7">
        <w:rPr>
          <w:rFonts w:ascii="Times New Roman" w:hAnsi="Times New Roman" w:cs="Times New Roman"/>
          <w:sz w:val="24"/>
          <w:szCs w:val="24"/>
        </w:rPr>
        <w:t xml:space="preserve">. Места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должны быть:</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15.3</w:t>
      </w:r>
      <w:r w:rsidR="006F1E4E" w:rsidRPr="00163BF7">
        <w:rPr>
          <w:rFonts w:ascii="Times New Roman" w:hAnsi="Times New Roman" w:cs="Times New Roman"/>
          <w:sz w:val="24"/>
          <w:szCs w:val="24"/>
        </w:rPr>
        <w:t xml:space="preserve">. Требования к условиям доступности при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надлежащее размещение оборудования и носителей информации, необходимых для обеспечения беспрепятственного доступа инвалидов к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услуге с учетом ограничений их жизнедеятельности;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осуществляющим функции по выработке и реализации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политики и нормативно-правовому регулированию в сфере социальной защиты населения;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 xml:space="preserve">16. </w:t>
      </w:r>
      <w:r w:rsidR="006F1E4E" w:rsidRPr="00163BF7">
        <w:rPr>
          <w:rFonts w:ascii="Times New Roman" w:hAnsi="Times New Roman" w:cs="Times New Roman"/>
          <w:b/>
          <w:sz w:val="24"/>
          <w:szCs w:val="24"/>
        </w:rPr>
        <w:t xml:space="preserve">Показатели качества </w:t>
      </w:r>
      <w:r w:rsidR="00297CD3" w:rsidRPr="00163BF7">
        <w:rPr>
          <w:rFonts w:ascii="Times New Roman" w:hAnsi="Times New Roman" w:cs="Times New Roman"/>
          <w:b/>
          <w:sz w:val="24"/>
          <w:szCs w:val="24"/>
        </w:rPr>
        <w:t xml:space="preserve">и доступности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16.1</w:t>
      </w:r>
      <w:r w:rsidR="006F1E4E" w:rsidRPr="00163BF7">
        <w:rPr>
          <w:rFonts w:ascii="Times New Roman" w:hAnsi="Times New Roman" w:cs="Times New Roman"/>
          <w:sz w:val="24"/>
          <w:szCs w:val="24"/>
        </w:rPr>
        <w:t xml:space="preserve">. Показателями доступности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открытость, полнота и достоверность информации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в электронной форме, в сети Интернет, на Портале;</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соблюдение стандарта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предоставление возможности подачи заявления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 документов через Портал;</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4) предоставление возможности получения информации о ходе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через Портал, а также предоставления результата услуги в личный кабинет заявителя (при заполнении заявления через Портал).</w:t>
      </w:r>
    </w:p>
    <w:p w:rsidR="000F3CF7" w:rsidRPr="00163BF7" w:rsidRDefault="000F3CF7"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5) возможность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0F3CF7" w:rsidRPr="00163BF7" w:rsidRDefault="000F3CF7"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6) возможность либо невозможность получения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любом территориальном подразделении органа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предоставляющего государственную услугу, по выбору заявителя (экстерриториальный принцип).</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16.2</w:t>
      </w:r>
      <w:r w:rsidR="006F1E4E" w:rsidRPr="00163BF7">
        <w:rPr>
          <w:rFonts w:ascii="Times New Roman" w:hAnsi="Times New Roman" w:cs="Times New Roman"/>
          <w:sz w:val="24"/>
          <w:szCs w:val="24"/>
        </w:rPr>
        <w:t xml:space="preserve">. Показателями качества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являются:</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 отсутствие очередей при приеме (выдаче) документов;</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отсутствие нарушений сроков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отсутствие обоснованных жалоб со стороны заявителей по результатам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0F3CF7"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4) </w:t>
      </w:r>
      <w:r w:rsidR="006F1E4E" w:rsidRPr="00163BF7">
        <w:rPr>
          <w:rFonts w:ascii="Times New Roman" w:hAnsi="Times New Roman" w:cs="Times New Roman"/>
          <w:sz w:val="24"/>
          <w:szCs w:val="24"/>
        </w:rPr>
        <w:t xml:space="preserve">компетентность уполномоченных должностных лиц органа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участвующих в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16.3</w:t>
      </w:r>
      <w:r w:rsidR="006F1E4E" w:rsidRPr="00163BF7">
        <w:rPr>
          <w:rFonts w:ascii="Times New Roman" w:hAnsi="Times New Roman" w:cs="Times New Roman"/>
          <w:sz w:val="24"/>
          <w:szCs w:val="24"/>
        </w:rPr>
        <w:t xml:space="preserve">. Количество взаимодействий заявителя с уполномоченными должностными лицами органа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при предоставлении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- 2, их общая продолжительность - 30 минут:</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при личном обращении заявителя с заявлением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Pr="00163BF7" w:rsidRDefault="006F1E4E"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при личном получении заявителем результата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0F3CF7" w:rsidRPr="00163BF7" w:rsidRDefault="000F3CF7" w:rsidP="00D87B5F">
      <w:pPr>
        <w:autoSpaceDE w:val="0"/>
        <w:autoSpaceDN w:val="0"/>
        <w:adjustRightInd w:val="0"/>
        <w:spacing w:after="0" w:line="240" w:lineRule="auto"/>
        <w:ind w:firstLine="426"/>
        <w:jc w:val="center"/>
        <w:outlineLvl w:val="0"/>
        <w:rPr>
          <w:rFonts w:ascii="Times New Roman" w:hAnsi="Times New Roman" w:cs="Times New Roman"/>
          <w:b/>
          <w:sz w:val="24"/>
          <w:szCs w:val="24"/>
        </w:rPr>
      </w:pPr>
    </w:p>
    <w:p w:rsidR="00480779" w:rsidRPr="00163BF7" w:rsidRDefault="003E5A0C" w:rsidP="00555258">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17. </w:t>
      </w:r>
      <w:r w:rsidR="00297CD3" w:rsidRPr="00163BF7">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w:t>
      </w:r>
      <w:r w:rsidR="004D1D17" w:rsidRPr="00163BF7">
        <w:rPr>
          <w:rFonts w:ascii="Times New Roman" w:hAnsi="Times New Roman" w:cs="Times New Roman"/>
          <w:b/>
          <w:sz w:val="24"/>
          <w:szCs w:val="24"/>
        </w:rPr>
        <w:t>й</w:t>
      </w:r>
      <w:r w:rsidR="00297CD3" w:rsidRPr="00163BF7">
        <w:rPr>
          <w:rFonts w:ascii="Times New Roman" w:hAnsi="Times New Roman" w:cs="Times New Roman"/>
          <w:b/>
          <w:sz w:val="24"/>
          <w:szCs w:val="24"/>
        </w:rPr>
        <w:t xml:space="preserve"> услуги в МФЦ и особенности предоставления муниципальной услуги в электронной форме</w:t>
      </w:r>
    </w:p>
    <w:p w:rsidR="00297CD3" w:rsidRPr="00163BF7" w:rsidRDefault="00297CD3" w:rsidP="00297CD3">
      <w:pPr>
        <w:autoSpaceDE w:val="0"/>
        <w:autoSpaceDN w:val="0"/>
        <w:adjustRightInd w:val="0"/>
        <w:spacing w:after="0" w:line="240" w:lineRule="auto"/>
        <w:ind w:firstLine="426"/>
        <w:jc w:val="both"/>
        <w:rPr>
          <w:rFonts w:ascii="Times New Roman" w:hAnsi="Times New Roman" w:cs="Times New Roman"/>
          <w:color w:val="FF0000"/>
          <w:sz w:val="24"/>
          <w:szCs w:val="24"/>
        </w:rPr>
      </w:pPr>
    </w:p>
    <w:p w:rsidR="000F3CF7"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17.1</w:t>
      </w:r>
      <w:r w:rsidR="000F3CF7" w:rsidRPr="00163BF7">
        <w:rPr>
          <w:rFonts w:ascii="Times New Roman" w:hAnsi="Times New Roman" w:cs="Times New Roman"/>
          <w:sz w:val="24"/>
          <w:szCs w:val="24"/>
        </w:rPr>
        <w:t xml:space="preserve">. Предоставление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оказывается при однократном обращении заявителя с запросом либо с запросом о предоставлении нескольких государственных услуг (далее - комплексный запрос) в МФЦ Оренбургской области. При комплексном запросе взаимодействие с органами </w:t>
      </w:r>
      <w:r w:rsidR="00DF5A8D" w:rsidRPr="00163BF7">
        <w:rPr>
          <w:rFonts w:ascii="Times New Roman" w:hAnsi="Times New Roman" w:cs="Times New Roman"/>
          <w:sz w:val="24"/>
          <w:szCs w:val="24"/>
        </w:rPr>
        <w:t>местного самоуправления</w:t>
      </w:r>
      <w:r w:rsidR="000F3CF7" w:rsidRPr="00163BF7">
        <w:rPr>
          <w:rFonts w:ascii="Times New Roman" w:hAnsi="Times New Roman" w:cs="Times New Roman"/>
          <w:sz w:val="24"/>
          <w:szCs w:val="24"/>
        </w:rPr>
        <w:t xml:space="preserve"> Оренбургской области,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0F3CF7"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17.2</w:t>
      </w:r>
      <w:r w:rsidR="000F3CF7" w:rsidRPr="00163BF7">
        <w:rPr>
          <w:rFonts w:ascii="Times New Roman" w:hAnsi="Times New Roman" w:cs="Times New Roman"/>
          <w:sz w:val="24"/>
          <w:szCs w:val="24"/>
        </w:rPr>
        <w:t xml:space="preserve">. В случае если при обращении в электронной форме за получением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w:t>
      </w:r>
      <w:r w:rsidR="00690F2A" w:rsidRPr="00163BF7">
        <w:rPr>
          <w:rFonts w:ascii="Times New Roman" w:hAnsi="Times New Roman" w:cs="Times New Roman"/>
          <w:sz w:val="24"/>
          <w:szCs w:val="24"/>
        </w:rPr>
        <w:t>муниципальной</w:t>
      </w:r>
      <w:r w:rsidR="000F3CF7" w:rsidRPr="00163BF7">
        <w:rPr>
          <w:rFonts w:ascii="Times New Roman" w:hAnsi="Times New Roman" w:cs="Times New Roman"/>
          <w:sz w:val="24"/>
          <w:szCs w:val="24"/>
        </w:rPr>
        <w:t xml:space="preserve"> услуги при условии, что при выдаче ключа простой электронной подписи личность физического лица установлена при личном приеме.</w:t>
      </w:r>
    </w:p>
    <w:p w:rsidR="000D27B6"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17.3</w:t>
      </w:r>
      <w:r w:rsidR="000D27B6" w:rsidRPr="00163BF7">
        <w:rPr>
          <w:rFonts w:ascii="Times New Roman" w:hAnsi="Times New Roman" w:cs="Times New Roman"/>
          <w:sz w:val="24"/>
          <w:szCs w:val="24"/>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D27B6" w:rsidRPr="00163BF7" w:rsidRDefault="000D27B6"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При формировании запроса заявителя в электронной форме заявителю обеспечиваются: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печати на бумажном носителе копии электронной формы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при обращении доверенного лица доверенность, подтверждающая правомочие на обращение за получением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D27B6"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17.4</w:t>
      </w:r>
      <w:r w:rsidR="002F60E3" w:rsidRPr="00163BF7">
        <w:rPr>
          <w:rFonts w:ascii="Times New Roman" w:hAnsi="Times New Roman" w:cs="Times New Roman"/>
          <w:sz w:val="24"/>
          <w:szCs w:val="24"/>
        </w:rPr>
        <w:t xml:space="preserve">. </w:t>
      </w:r>
      <w:r w:rsidR="000D27B6" w:rsidRPr="00163BF7">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прилагаемые к заявлению электронные документы представляются в одном из следующих форматов - pdf, jpg, png.</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случае, когда документ состоит из нескольких файлов или документы</w:t>
      </w:r>
      <w:r w:rsidR="006B624C">
        <w:rPr>
          <w:rFonts w:ascii="Times New Roman" w:hAnsi="Times New Roman" w:cs="Times New Roman"/>
          <w:sz w:val="24"/>
          <w:szCs w:val="24"/>
        </w:rPr>
        <w:t xml:space="preserve"> </w:t>
      </w:r>
      <w:r w:rsidRPr="00163BF7">
        <w:rPr>
          <w:rFonts w:ascii="Times New Roman" w:hAnsi="Times New Roman" w:cs="Times New Roman"/>
          <w:sz w:val="24"/>
          <w:szCs w:val="24"/>
        </w:rPr>
        <w:t>имеют открепленные ЭП (файл формата sig), их необходимо направлять в виде электронного архива формата zip;</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в целях представления электронных документов сканирование документов на бумажном носителе осуществляется: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непосредственно с оригинала документа в масштабе 1:1 (не допускается сканирование с копий) с разрешением 300 dpi;</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черно-белом режиме при отсутствии в документе графических изображений;</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 документы в электронном виде могут быть подписаны квалифицированной ЭП.</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(указываются реквизиты нормативного правового акта, в соответствии с которым требуется обязательное подписание квалифицированной ЭП).</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наименования электронных документов должны соответствовать наименованиям документов на бумажном носителе.</w:t>
      </w:r>
    </w:p>
    <w:p w:rsidR="000D27B6" w:rsidRPr="00163BF7" w:rsidRDefault="000D27B6"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D27B6" w:rsidRPr="00163BF7" w:rsidRDefault="000D27B6" w:rsidP="00D87B5F">
      <w:pPr>
        <w:pStyle w:val="ConsPlusNormal"/>
        <w:ind w:firstLine="426"/>
        <w:jc w:val="both"/>
        <w:rPr>
          <w:rFonts w:ascii="Times New Roman" w:hAnsi="Times New Roman" w:cs="Times New Roman"/>
          <w:sz w:val="24"/>
          <w:szCs w:val="24"/>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III. Состав, последовательность и сроки выполнения</w:t>
      </w:r>
    </w:p>
    <w:p w:rsidR="006F1E4E" w:rsidRPr="00163BF7" w:rsidRDefault="006F1E4E" w:rsidP="004D2AE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административных процедур</w:t>
      </w:r>
      <w:r w:rsidR="000D27B6" w:rsidRPr="00163BF7">
        <w:rPr>
          <w:rFonts w:ascii="Times New Roman" w:hAnsi="Times New Roman" w:cs="Times New Roman"/>
          <w:b/>
          <w:sz w:val="24"/>
          <w:szCs w:val="24"/>
        </w:rPr>
        <w:t xml:space="preserve"> </w:t>
      </w:r>
    </w:p>
    <w:p w:rsidR="006F1E4E" w:rsidRPr="00163BF7" w:rsidRDefault="006F1E4E" w:rsidP="00D87B5F">
      <w:pPr>
        <w:pStyle w:val="ConsPlusNormal"/>
        <w:ind w:firstLine="426"/>
        <w:jc w:val="both"/>
        <w:rPr>
          <w:rFonts w:ascii="Times New Roman" w:hAnsi="Times New Roman" w:cs="Times New Roman"/>
          <w:b/>
          <w:sz w:val="24"/>
          <w:szCs w:val="24"/>
        </w:rPr>
      </w:pPr>
    </w:p>
    <w:p w:rsidR="004D2AE8"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18. </w:t>
      </w:r>
      <w:r w:rsidR="004D2AE8" w:rsidRPr="00163BF7">
        <w:rPr>
          <w:rFonts w:ascii="Times New Roman" w:hAnsi="Times New Roman" w:cs="Times New Roman"/>
          <w:b/>
          <w:sz w:val="24"/>
          <w:szCs w:val="24"/>
        </w:rPr>
        <w:t>Перечень вариантов предоставления муниципальной услуги</w:t>
      </w:r>
    </w:p>
    <w:p w:rsidR="00555258" w:rsidRPr="00163BF7" w:rsidRDefault="00555258" w:rsidP="00555258">
      <w:pPr>
        <w:pStyle w:val="ConsPlusNormal"/>
        <w:ind w:firstLine="426"/>
        <w:jc w:val="center"/>
        <w:rPr>
          <w:rFonts w:ascii="Times New Roman" w:hAnsi="Times New Roman" w:cs="Times New Roman"/>
          <w:b/>
          <w:sz w:val="24"/>
          <w:szCs w:val="24"/>
        </w:rPr>
      </w:pPr>
    </w:p>
    <w:p w:rsidR="004D2AE8" w:rsidRPr="00163BF7" w:rsidRDefault="00864720"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18.1</w:t>
      </w:r>
      <w:r w:rsidR="00885471" w:rsidRPr="00163BF7">
        <w:rPr>
          <w:rFonts w:ascii="Times New Roman" w:hAnsi="Times New Roman" w:cs="Times New Roman"/>
          <w:sz w:val="24"/>
          <w:szCs w:val="24"/>
        </w:rPr>
        <w:t xml:space="preserve">. </w:t>
      </w:r>
      <w:r w:rsidR="004D2AE8" w:rsidRPr="00163BF7">
        <w:rPr>
          <w:rFonts w:ascii="Times New Roman" w:hAnsi="Times New Roman" w:cs="Times New Roman"/>
          <w:sz w:val="24"/>
          <w:szCs w:val="24"/>
        </w:rPr>
        <w:t xml:space="preserve">Варианты предоставления муниципальной услуги: </w:t>
      </w:r>
    </w:p>
    <w:p w:rsidR="004D2AE8" w:rsidRPr="00163BF7" w:rsidRDefault="004D2AE8" w:rsidP="004D2AE8">
      <w:pPr>
        <w:pStyle w:val="ConsPlusNormal"/>
        <w:ind w:firstLine="426"/>
        <w:jc w:val="both"/>
        <w:rPr>
          <w:rFonts w:ascii="Times New Roman" w:hAnsi="Times New Roman" w:cs="Times New Roman"/>
          <w:sz w:val="24"/>
          <w:szCs w:val="24"/>
          <w:lang w:eastAsia="ar-SA"/>
        </w:rPr>
      </w:pPr>
      <w:r w:rsidRPr="00163BF7">
        <w:rPr>
          <w:rFonts w:ascii="Times New Roman" w:hAnsi="Times New Roman" w:cs="Times New Roman"/>
          <w:sz w:val="24"/>
          <w:szCs w:val="24"/>
        </w:rPr>
        <w:t xml:space="preserve">1)  </w:t>
      </w:r>
      <w:r w:rsidRPr="00163BF7">
        <w:rPr>
          <w:rFonts w:ascii="Times New Roman" w:hAnsi="Times New Roman" w:cs="Times New Roman"/>
          <w:sz w:val="24"/>
          <w:szCs w:val="24"/>
          <w:lang w:eastAsia="ar-SA"/>
        </w:rPr>
        <w:t>выдача градостроительного плана земельного участка;</w:t>
      </w:r>
    </w:p>
    <w:p w:rsidR="004D2AE8" w:rsidRPr="00163BF7"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2) исправление </w:t>
      </w:r>
      <w:r w:rsidR="005C43A9">
        <w:rPr>
          <w:rFonts w:ascii="Times New Roman" w:hAnsi="Times New Roman" w:cs="Times New Roman"/>
          <w:sz w:val="24"/>
          <w:szCs w:val="24"/>
        </w:rPr>
        <w:t>допущенных опечаток и ошибок в выданном</w:t>
      </w:r>
      <w:r w:rsidRPr="00163BF7">
        <w:rPr>
          <w:rFonts w:ascii="Times New Roman" w:hAnsi="Times New Roman" w:cs="Times New Roman"/>
          <w:sz w:val="24"/>
          <w:szCs w:val="24"/>
        </w:rPr>
        <w:t xml:space="preserve"> градостроительном плане земельного участка;</w:t>
      </w:r>
    </w:p>
    <w:p w:rsidR="004D2AE8"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3) выдача дубликата градостроительного плана земельного участка.</w:t>
      </w:r>
    </w:p>
    <w:p w:rsidR="00555258" w:rsidRPr="00163BF7" w:rsidRDefault="00555258" w:rsidP="004D2AE8">
      <w:pPr>
        <w:pStyle w:val="ConsPlusNormal"/>
        <w:ind w:firstLine="426"/>
        <w:jc w:val="both"/>
        <w:rPr>
          <w:rFonts w:ascii="Times New Roman" w:hAnsi="Times New Roman" w:cs="Times New Roman"/>
          <w:sz w:val="24"/>
          <w:szCs w:val="24"/>
        </w:rPr>
      </w:pPr>
    </w:p>
    <w:p w:rsidR="004D2AE8" w:rsidRDefault="003E5A0C" w:rsidP="00555258">
      <w:pPr>
        <w:pStyle w:val="ConsPlusNormal"/>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19. </w:t>
      </w:r>
      <w:r w:rsidR="004D2AE8" w:rsidRPr="00163BF7">
        <w:rPr>
          <w:rFonts w:ascii="Times New Roman" w:hAnsi="Times New Roman" w:cs="Times New Roman"/>
          <w:b/>
          <w:sz w:val="24"/>
          <w:szCs w:val="24"/>
        </w:rPr>
        <w:t>Профилирование заявителя</w:t>
      </w:r>
    </w:p>
    <w:p w:rsidR="00555258" w:rsidRPr="00163BF7" w:rsidRDefault="00555258" w:rsidP="00555258">
      <w:pPr>
        <w:pStyle w:val="ConsPlusNormal"/>
        <w:ind w:firstLine="426"/>
        <w:jc w:val="center"/>
        <w:rPr>
          <w:rFonts w:ascii="Times New Roman" w:hAnsi="Times New Roman" w:cs="Times New Roman"/>
          <w:b/>
          <w:sz w:val="24"/>
          <w:szCs w:val="24"/>
        </w:rPr>
      </w:pPr>
    </w:p>
    <w:p w:rsidR="004D2AE8" w:rsidRPr="00163BF7" w:rsidRDefault="00864720"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19.1. </w:t>
      </w:r>
      <w:r w:rsidR="004D2AE8" w:rsidRPr="00163BF7">
        <w:rPr>
          <w:rFonts w:ascii="Times New Roman" w:hAnsi="Times New Roman" w:cs="Times New Roman"/>
          <w:sz w:val="24"/>
          <w:szCs w:val="24"/>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МФЦ.</w:t>
      </w:r>
    </w:p>
    <w:p w:rsidR="004D2AE8" w:rsidRPr="00163BF7"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На основании ответов заявителя на вопросы анкетирования определяется вариант предоставления </w:t>
      </w:r>
      <w:r w:rsidR="004D1D17"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6F1E4E" w:rsidRDefault="004D2AE8" w:rsidP="004D2AE8">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Перечень признаков заявителя, представителя заявителя приведен в приложении № 2 к Административному регламенту.</w:t>
      </w:r>
    </w:p>
    <w:p w:rsidR="00555258" w:rsidRPr="00163BF7" w:rsidRDefault="00555258" w:rsidP="004D2AE8">
      <w:pPr>
        <w:pStyle w:val="ConsPlusNormal"/>
        <w:ind w:firstLine="426"/>
        <w:jc w:val="both"/>
        <w:rPr>
          <w:rFonts w:ascii="Times New Roman" w:hAnsi="Times New Roman" w:cs="Times New Roman"/>
          <w:sz w:val="24"/>
          <w:szCs w:val="24"/>
        </w:rPr>
      </w:pPr>
    </w:p>
    <w:p w:rsidR="006B624C" w:rsidRPr="00291D30" w:rsidRDefault="00762319" w:rsidP="006B624C">
      <w:pPr>
        <w:pStyle w:val="ConsPlusNormal"/>
        <w:ind w:firstLine="426"/>
        <w:jc w:val="center"/>
        <w:rPr>
          <w:rFonts w:ascii="Times New Roman" w:hAnsi="Times New Roman" w:cs="Times New Roman"/>
          <w:b/>
          <w:sz w:val="24"/>
          <w:szCs w:val="24"/>
          <w:lang w:eastAsia="ar-SA"/>
        </w:rPr>
      </w:pPr>
      <w:r w:rsidRPr="00291D30">
        <w:rPr>
          <w:rFonts w:ascii="Times New Roman" w:hAnsi="Times New Roman" w:cs="Times New Roman"/>
          <w:b/>
          <w:sz w:val="24"/>
          <w:szCs w:val="24"/>
          <w:lang w:eastAsia="ar-SA"/>
        </w:rPr>
        <w:t>19.3.</w:t>
      </w:r>
      <w:r w:rsidRPr="00291D30">
        <w:rPr>
          <w:rFonts w:ascii="Times New Roman" w:hAnsi="Times New Roman" w:cs="Times New Roman"/>
          <w:b/>
          <w:sz w:val="24"/>
          <w:szCs w:val="24"/>
          <w:lang w:eastAsia="ar-SA"/>
        </w:rPr>
        <w:tab/>
        <w:t>Вариант 1. Выдача градостроительного плана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 Результатом предоставления муниципальной услуги является выдача градостроительного плана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направление межведомственного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рассмотрение документов, представленных заявителем, ответов на межведомственные запросы;</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принятие решения о предо</w:t>
      </w:r>
      <w:r w:rsidR="006B624C">
        <w:rPr>
          <w:rFonts w:ascii="Times New Roman" w:hAnsi="Times New Roman" w:cs="Times New Roman"/>
          <w:sz w:val="24"/>
          <w:szCs w:val="24"/>
          <w:lang w:eastAsia="ar-SA"/>
        </w:rPr>
        <w:t xml:space="preserve">ставлении муниципальной услуги </w:t>
      </w:r>
      <w:r w:rsidRPr="00291D30">
        <w:rPr>
          <w:rFonts w:ascii="Times New Roman" w:hAnsi="Times New Roman" w:cs="Times New Roman"/>
          <w:sz w:val="24"/>
          <w:szCs w:val="24"/>
          <w:lang w:eastAsia="ar-SA"/>
        </w:rPr>
        <w:t>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5)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Для получения муниципальной услуги заявитель одним из способов, указанных в пункте 9.1. подраздела 9 раздела II Административного регламента, представляет в орган местного самоуправления: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заявление по форме, указанной в приложении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документ, подтверждающий полномочия на осуществление действий от имени заявителя (для представителя заявителя);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19.3.9. Направление межведомственного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положение части 7 статьи 57.3 Градостроительного кодекса Российской Федерации.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2)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Результатом выполнения административной процедуры является получение органом местного самоуправления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 в течении пяти рабочий дней со дня, следующего за днем направления такого запроса.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Непредставление (несвоевременное представление) информации не может являться основанием для отказа в предоставлении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19.3.10.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а в случае наличия оснований для отказа ¬ проект уведомления об отказе в выдаче градостроительного плана земельного участка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Подготовленный проект градостроительного плана земельного участка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19.3.11.</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A71582" w:rsidRDefault="00762319" w:rsidP="00762319">
      <w:pPr>
        <w:pStyle w:val="ConsPlusNormal"/>
        <w:ind w:firstLine="426"/>
        <w:jc w:val="both"/>
        <w:rPr>
          <w:rFonts w:ascii="Times New Roman" w:hAnsi="Times New Roman" w:cs="Times New Roman"/>
          <w:b/>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291D30" w:rsidRDefault="00762319" w:rsidP="00555258">
      <w:pPr>
        <w:pStyle w:val="ConsPlusNormal"/>
        <w:ind w:firstLine="426"/>
        <w:jc w:val="center"/>
        <w:rPr>
          <w:rFonts w:ascii="Times New Roman" w:hAnsi="Times New Roman" w:cs="Times New Roman"/>
          <w:b/>
          <w:sz w:val="24"/>
          <w:szCs w:val="24"/>
          <w:lang w:eastAsia="ar-SA"/>
        </w:rPr>
      </w:pPr>
      <w:r w:rsidRPr="00A71582">
        <w:rPr>
          <w:rFonts w:ascii="Times New Roman" w:hAnsi="Times New Roman" w:cs="Times New Roman"/>
          <w:b/>
          <w:sz w:val="24"/>
          <w:szCs w:val="24"/>
          <w:lang w:eastAsia="ar-SA"/>
        </w:rPr>
        <w:t>19.4.</w:t>
      </w:r>
      <w:r w:rsidRPr="00A71582">
        <w:rPr>
          <w:rFonts w:ascii="Times New Roman" w:hAnsi="Times New Roman" w:cs="Times New Roman"/>
          <w:b/>
          <w:sz w:val="24"/>
          <w:szCs w:val="24"/>
          <w:lang w:eastAsia="ar-SA"/>
        </w:rPr>
        <w:tab/>
        <w:t>Вариант 2. Исправление допущенных опечаток и</w:t>
      </w:r>
      <w:r w:rsidRPr="00291D30">
        <w:rPr>
          <w:rFonts w:ascii="Times New Roman" w:hAnsi="Times New Roman" w:cs="Times New Roman"/>
          <w:b/>
          <w:sz w:val="24"/>
          <w:szCs w:val="24"/>
          <w:lang w:eastAsia="ar-SA"/>
        </w:rPr>
        <w:t xml:space="preserve"> ошибок в выданном градостроительном плане земельного участка.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19.4.1. Результатом предоставления муниципальной услуги является выдача градостроительного плана земельного участка с</w:t>
      </w:r>
      <w:r w:rsidRPr="00291D30">
        <w:rPr>
          <w:rFonts w:ascii="Times New Roman" w:hAnsi="Times New Roman" w:cs="Times New Roman"/>
          <w:b/>
          <w:sz w:val="24"/>
          <w:szCs w:val="24"/>
          <w:lang w:eastAsia="ar-SA"/>
        </w:rPr>
        <w:t xml:space="preserve"> </w:t>
      </w:r>
      <w:r w:rsidRPr="00291D30">
        <w:rPr>
          <w:rFonts w:ascii="Times New Roman" w:hAnsi="Times New Roman" w:cs="Times New Roman"/>
          <w:sz w:val="24"/>
          <w:szCs w:val="24"/>
          <w:lang w:eastAsia="ar-SA"/>
        </w:rPr>
        <w:t xml:space="preserve">исправленными </w:t>
      </w:r>
      <w:r w:rsidR="00A71582">
        <w:rPr>
          <w:rFonts w:ascii="Times New Roman" w:hAnsi="Times New Roman" w:cs="Times New Roman"/>
          <w:sz w:val="24"/>
          <w:szCs w:val="24"/>
          <w:lang w:eastAsia="ar-SA"/>
        </w:rPr>
        <w:t>допущенными опечатками и ошибками</w:t>
      </w:r>
      <w:r w:rsidRPr="00291D30">
        <w:rPr>
          <w:rFonts w:ascii="Times New Roman" w:hAnsi="Times New Roman" w:cs="Times New Roman"/>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2) рассмотрение документов, представленных заявителем,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принятие решения о предо</w:t>
      </w:r>
      <w:r w:rsidR="006B624C">
        <w:rPr>
          <w:rFonts w:ascii="Times New Roman" w:hAnsi="Times New Roman" w:cs="Times New Roman"/>
          <w:sz w:val="24"/>
          <w:szCs w:val="24"/>
          <w:lang w:eastAsia="ar-SA"/>
        </w:rPr>
        <w:t xml:space="preserve">ставлении муниципальной услуги </w:t>
      </w:r>
      <w:r w:rsidRPr="00291D30">
        <w:rPr>
          <w:rFonts w:ascii="Times New Roman" w:hAnsi="Times New Roman" w:cs="Times New Roman"/>
          <w:sz w:val="24"/>
          <w:szCs w:val="24"/>
          <w:lang w:eastAsia="ar-SA"/>
        </w:rPr>
        <w:t>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Для получения муниципальной услуги заявитель одним из способов, указанных в пункте 9.2. подраздела 9 раздела II Административного регламента, представляет в орган местного самоуправления: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 xml:space="preserve">1) заявление об исправлении </w:t>
      </w:r>
      <w:r w:rsidR="00A71582">
        <w:rPr>
          <w:rFonts w:ascii="Times New Roman" w:hAnsi="Times New Roman" w:cs="Times New Roman"/>
          <w:sz w:val="24"/>
          <w:szCs w:val="24"/>
        </w:rPr>
        <w:t>допущенных опечаток и ошибок в выданном</w:t>
      </w:r>
      <w:r w:rsidRPr="00291D30">
        <w:rPr>
          <w:rFonts w:ascii="Times New Roman" w:hAnsi="Times New Roman" w:cs="Times New Roman"/>
          <w:sz w:val="24"/>
          <w:szCs w:val="24"/>
        </w:rPr>
        <w:t xml:space="preserve"> градостроительном плане земельного участка по форме согласно приложению № 3 </w:t>
      </w:r>
      <w:r w:rsidR="006B624C">
        <w:rPr>
          <w:rFonts w:ascii="Times New Roman" w:hAnsi="Times New Roman" w:cs="Times New Roman"/>
          <w:sz w:val="24"/>
          <w:szCs w:val="24"/>
        </w:rPr>
        <w:t xml:space="preserve">к Административному регламенту </w:t>
      </w:r>
      <w:r w:rsidRPr="00291D30">
        <w:rPr>
          <w:rFonts w:ascii="Times New Roman" w:hAnsi="Times New Roman" w:cs="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градостроительного плана земельного участка, с исправлением допущенных опечаток и ошибок</w:t>
      </w:r>
      <w:r w:rsidR="006B624C">
        <w:rPr>
          <w:rFonts w:ascii="Times New Roman" w:hAnsi="Times New Roman" w:cs="Times New Roman"/>
          <w:sz w:val="24"/>
          <w:szCs w:val="24"/>
          <w:lang w:eastAsia="ar-SA"/>
        </w:rPr>
        <w:t xml:space="preserve">, </w:t>
      </w:r>
      <w:r w:rsidRPr="00291D30">
        <w:rPr>
          <w:rFonts w:ascii="Times New Roman" w:hAnsi="Times New Roman" w:cs="Times New Roman"/>
          <w:sz w:val="24"/>
          <w:szCs w:val="24"/>
          <w:lang w:eastAsia="ar-SA"/>
        </w:rPr>
        <w:t>а в случае наличия оснований для отказа ¬ проект уведомления об отказе в выдаче градостроительного плана земельного участка с исправлением допущенных опечаток и ошибок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Подготовленный проект градостроительного плана земельного участка с исправлением допущенных опечаток и ошибок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градостроительного плана земельного участка с исправлением допущенных опечаток и ошибок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19.4.10.</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градостроительного плана земельного участка с исправлением допущенных опечаток и ошибок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291D30" w:rsidRDefault="00762319" w:rsidP="00555258">
      <w:pPr>
        <w:pStyle w:val="ConsPlusNormal"/>
        <w:ind w:firstLine="426"/>
        <w:jc w:val="center"/>
        <w:rPr>
          <w:rFonts w:ascii="Times New Roman" w:hAnsi="Times New Roman" w:cs="Times New Roman"/>
          <w:b/>
          <w:sz w:val="24"/>
          <w:szCs w:val="24"/>
          <w:lang w:eastAsia="ar-SA"/>
        </w:rPr>
      </w:pPr>
      <w:r w:rsidRPr="00291D30">
        <w:rPr>
          <w:rFonts w:ascii="Times New Roman" w:hAnsi="Times New Roman" w:cs="Times New Roman"/>
          <w:b/>
          <w:sz w:val="24"/>
          <w:szCs w:val="24"/>
          <w:lang w:eastAsia="ar-SA"/>
        </w:rPr>
        <w:t>19.5.</w:t>
      </w:r>
      <w:r w:rsidRPr="00291D30">
        <w:rPr>
          <w:rFonts w:ascii="Times New Roman" w:hAnsi="Times New Roman" w:cs="Times New Roman"/>
          <w:b/>
          <w:sz w:val="24"/>
          <w:szCs w:val="24"/>
          <w:lang w:eastAsia="ar-SA"/>
        </w:rPr>
        <w:tab/>
        <w:t xml:space="preserve">Вариант 3. </w:t>
      </w:r>
      <w:r w:rsidRPr="00291D30">
        <w:rPr>
          <w:rFonts w:ascii="Times New Roman" w:hAnsi="Times New Roman" w:cs="Times New Roman"/>
          <w:b/>
          <w:sz w:val="24"/>
          <w:szCs w:val="24"/>
        </w:rPr>
        <w:t>Выдача дубликата градостроительного плана земельного участка</w:t>
      </w:r>
      <w:r w:rsidRPr="00291D30">
        <w:rPr>
          <w:rFonts w:ascii="Times New Roman" w:hAnsi="Times New Roman" w:cs="Times New Roman"/>
          <w:b/>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19.5.1. Результатом предоставления муниципальной услуги является </w:t>
      </w:r>
      <w:r w:rsidRPr="00291D30">
        <w:rPr>
          <w:rFonts w:ascii="Times New Roman" w:hAnsi="Times New Roman" w:cs="Times New Roman"/>
          <w:sz w:val="24"/>
          <w:szCs w:val="24"/>
        </w:rPr>
        <w:t>выдача дубликата градостроительного плана земельного участка</w:t>
      </w:r>
      <w:r w:rsidRPr="00291D30">
        <w:rPr>
          <w:rFonts w:ascii="Times New Roman" w:hAnsi="Times New Roman" w:cs="Times New Roman"/>
          <w:sz w:val="24"/>
          <w:szCs w:val="24"/>
          <w:lang w:eastAsia="ar-SA"/>
        </w:rPr>
        <w:t>.</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19.5.2. Максимальный срок предоставления муниципальной услуги в соответствии с вариантом составляет 14 рабочих дней со дня регистрации заявления и прилагаемых к нему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19.5.3. Исчерпывающий перечень оснований для отказа в предоставлении муниципальной услуги приведен в подразделе 11 раздела II Административного регламента.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19.5.4. Предоставление муниципальной услуги включает в себя выполнение следующих административных процедур:</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 прием заявления и документов, их регистрация;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2) рассмотрение документов, представленных заявителем,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3) принятие решения о предо</w:t>
      </w:r>
      <w:r w:rsidR="006B624C">
        <w:rPr>
          <w:rFonts w:ascii="Times New Roman" w:hAnsi="Times New Roman" w:cs="Times New Roman"/>
          <w:sz w:val="24"/>
          <w:szCs w:val="24"/>
          <w:lang w:eastAsia="ar-SA"/>
        </w:rPr>
        <w:t xml:space="preserve">ставлении муниципальной услуги </w:t>
      </w:r>
      <w:r w:rsidRPr="00291D30">
        <w:rPr>
          <w:rFonts w:ascii="Times New Roman" w:hAnsi="Times New Roman" w:cs="Times New Roman"/>
          <w:sz w:val="24"/>
          <w:szCs w:val="24"/>
          <w:lang w:eastAsia="ar-SA"/>
        </w:rPr>
        <w:t>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4) выдача заявителю результата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Для получения муниципальной услуги заявитель одним из способов, указанных в пункте 9.3. подраздела 9 раздела II Административного регламента, представляет в орган местного самоуправления: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1) заявление о получении дубликата градостроительного плана земельного участка по форме согласно приложению № 4 к Администрати</w:t>
      </w:r>
      <w:r w:rsidR="006B624C">
        <w:rPr>
          <w:rFonts w:ascii="Times New Roman" w:hAnsi="Times New Roman" w:cs="Times New Roman"/>
          <w:sz w:val="24"/>
          <w:szCs w:val="24"/>
        </w:rPr>
        <w:t xml:space="preserve">вному регламенту </w:t>
      </w:r>
      <w:r w:rsidRPr="00291D30">
        <w:rPr>
          <w:rFonts w:ascii="Times New Roman" w:hAnsi="Times New Roman" w:cs="Times New Roman"/>
          <w:sz w:val="24"/>
          <w:szCs w:val="24"/>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762319" w:rsidRPr="00291D30" w:rsidRDefault="00762319" w:rsidP="00762319">
      <w:pPr>
        <w:widowControl w:val="0"/>
        <w:tabs>
          <w:tab w:val="left" w:pos="709"/>
        </w:tabs>
        <w:spacing w:after="0" w:line="240" w:lineRule="auto"/>
        <w:ind w:firstLine="426"/>
        <w:jc w:val="both"/>
        <w:outlineLvl w:val="2"/>
        <w:rPr>
          <w:rFonts w:ascii="Times New Roman" w:hAnsi="Times New Roman" w:cs="Times New Roman"/>
          <w:sz w:val="24"/>
          <w:szCs w:val="24"/>
        </w:rPr>
      </w:pPr>
      <w:r w:rsidRPr="00291D30">
        <w:rPr>
          <w:rFonts w:ascii="Times New Roman" w:hAnsi="Times New Roman" w:cs="Times New Roman"/>
          <w:sz w:val="24"/>
          <w:szCs w:val="24"/>
        </w:rPr>
        <w:t>2) документ, подтверждающий полномочия представителя, в случае обращения за получением муниципальной услуги представителя.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Способами установления личности (идентификации) заявителя являются: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в орган местного самоуправления, МФЦ – документ, удостоверяющий личность;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10 раздела II Административного регламента, оснований для отказа в приеме такого заявления и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Сроки выполнения административной процедуры в органе местного самоуправления, МФЦ указаны в подразделе 14 раздела II Административного регламента.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19.5.6.</w:t>
      </w:r>
      <w:r w:rsidRPr="00291D30">
        <w:rPr>
          <w:rFonts w:ascii="Times New Roman" w:hAnsi="Times New Roman" w:cs="Times New Roman"/>
          <w:sz w:val="24"/>
          <w:szCs w:val="24"/>
          <w:lang w:eastAsia="ar-SA"/>
        </w:rPr>
        <w:tab/>
        <w:t>Основания для приостановления предоставления муниципальной услуги отсутствуют.</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19.5.7. Порядок приема документов в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при приеме заявления и прилагаемых к нему документов работник МФЦ: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проверяет соответствие представленных документов установленным требованиям, удостоверяясь, что: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тексты документов написаны разборчиво;</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фамилии, имена и отчества физических лиц, адреса их мест жительства написаны полностью;</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в документах нет подчисток, приписок, зачеркнутых слов и иных не оговоренных в них исправлений;</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не исполнены карандашом;</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действия документов не истек;</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содержат информацию, необходимую для предоставления муниципальной услуги, указанной в заявлении;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документы представлены в полном объеме.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19.5.8.</w:t>
      </w:r>
      <w:r w:rsidRPr="00291D30">
        <w:rPr>
          <w:rFonts w:ascii="Times New Roman" w:hAnsi="Times New Roman" w:cs="Times New Roman"/>
          <w:sz w:val="24"/>
          <w:szCs w:val="24"/>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наличия указанных в подразделе 11 раздела II Административного регламента оснований для отказа в предоставлении муниципальной услуги. </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19.5.9. 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Pr="00291D30">
        <w:rPr>
          <w:rFonts w:ascii="Times New Roman" w:hAnsi="Times New Roman" w:cs="Times New Roman"/>
          <w:sz w:val="24"/>
          <w:szCs w:val="24"/>
        </w:rPr>
        <w:t>дубликата градостроительного плана земельного участка</w:t>
      </w:r>
      <w:r w:rsidR="006B624C">
        <w:rPr>
          <w:rFonts w:ascii="Times New Roman" w:hAnsi="Times New Roman" w:cs="Times New Roman"/>
          <w:sz w:val="24"/>
          <w:szCs w:val="24"/>
        </w:rPr>
        <w:t>,</w:t>
      </w:r>
      <w:r w:rsidRPr="00291D30">
        <w:rPr>
          <w:rFonts w:ascii="Times New Roman" w:hAnsi="Times New Roman" w:cs="Times New Roman"/>
          <w:sz w:val="24"/>
          <w:szCs w:val="24"/>
          <w:lang w:eastAsia="ar-SA"/>
        </w:rPr>
        <w:t xml:space="preserve"> а в случае наличия оснований для отказа ¬ проект уведомления об отказе в выдаче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(далее – уведомление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Подготовленный проект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(уведомления об отказе).</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Срок выполнения административной процедуры: четырнадцать рабочих дней с даты регистрации заявления.</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19.5.10.</w:t>
      </w:r>
      <w:r w:rsidRPr="00291D30">
        <w:rPr>
          <w:rFonts w:ascii="Times New Roman" w:hAnsi="Times New Roman" w:cs="Times New Roman"/>
          <w:sz w:val="24"/>
          <w:szCs w:val="24"/>
          <w:lang w:eastAsia="ar-SA"/>
        </w:rPr>
        <w:tab/>
        <w:t>Предоставление результата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Pr="00291D30">
        <w:rPr>
          <w:rFonts w:ascii="Times New Roman" w:hAnsi="Times New Roman" w:cs="Times New Roman"/>
          <w:sz w:val="24"/>
          <w:szCs w:val="24"/>
        </w:rPr>
        <w:t>дубликата градостроительного плана земельного участка</w:t>
      </w:r>
      <w:r w:rsidRPr="00291D30">
        <w:rPr>
          <w:rFonts w:ascii="Times New Roman" w:hAnsi="Times New Roman" w:cs="Times New Roman"/>
          <w:sz w:val="24"/>
          <w:szCs w:val="24"/>
          <w:lang w:eastAsia="ar-SA"/>
        </w:rPr>
        <w:t xml:space="preserve"> (уведомления об отказе) (далее – документ, являющийся результатом предоставления муниципальной услуги).</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762319" w:rsidRPr="00291D30"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 xml:space="preserve">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 являющийся результатом предоставления муниципальной услуги. </w:t>
      </w:r>
    </w:p>
    <w:p w:rsidR="00762319" w:rsidRPr="0008166A" w:rsidRDefault="00762319" w:rsidP="00762319">
      <w:pPr>
        <w:pStyle w:val="ConsPlusNormal"/>
        <w:ind w:firstLine="426"/>
        <w:jc w:val="both"/>
        <w:rPr>
          <w:rFonts w:ascii="Times New Roman" w:hAnsi="Times New Roman" w:cs="Times New Roman"/>
          <w:sz w:val="24"/>
          <w:szCs w:val="24"/>
          <w:lang w:eastAsia="ar-SA"/>
        </w:rPr>
      </w:pPr>
      <w:r w:rsidRPr="00291D30">
        <w:rPr>
          <w:rFonts w:ascii="Times New Roman" w:hAnsi="Times New Roman" w:cs="Times New Roman"/>
          <w:sz w:val="24"/>
          <w:szCs w:val="24"/>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 в соответствии с подразделом 6 раздела II Административного регламента.</w:t>
      </w:r>
    </w:p>
    <w:p w:rsidR="00762319" w:rsidRPr="0008166A" w:rsidRDefault="00762319" w:rsidP="00762319">
      <w:pPr>
        <w:pStyle w:val="ConsPlusNormal"/>
        <w:ind w:firstLine="426"/>
        <w:jc w:val="both"/>
        <w:rPr>
          <w:rFonts w:ascii="Times New Roman" w:hAnsi="Times New Roman" w:cs="Times New Roman"/>
          <w:sz w:val="24"/>
          <w:szCs w:val="24"/>
          <w:lang w:eastAsia="ar-SA"/>
        </w:rPr>
      </w:pPr>
    </w:p>
    <w:p w:rsidR="006F1E4E" w:rsidRPr="00163BF7" w:rsidRDefault="006F1E4E" w:rsidP="00D87B5F">
      <w:pPr>
        <w:pStyle w:val="ConsPlusNormal"/>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 xml:space="preserve">IV. Формы контроля за </w:t>
      </w:r>
      <w:r w:rsidR="00220007" w:rsidRPr="00163BF7">
        <w:rPr>
          <w:rFonts w:ascii="Times New Roman" w:hAnsi="Times New Roman" w:cs="Times New Roman"/>
          <w:b/>
          <w:sz w:val="24"/>
          <w:szCs w:val="24"/>
        </w:rPr>
        <w:t>исполнением</w:t>
      </w:r>
      <w:r w:rsidR="00817A49" w:rsidRPr="00163BF7">
        <w:rPr>
          <w:rFonts w:ascii="Times New Roman" w:hAnsi="Times New Roman" w:cs="Times New Roman"/>
          <w:b/>
          <w:sz w:val="24"/>
          <w:szCs w:val="24"/>
        </w:rPr>
        <w:t xml:space="preserve"> </w:t>
      </w:r>
      <w:r w:rsidR="00855070" w:rsidRPr="00163BF7">
        <w:rPr>
          <w:rFonts w:ascii="Times New Roman" w:hAnsi="Times New Roman" w:cs="Times New Roman"/>
          <w:b/>
          <w:sz w:val="24"/>
          <w:szCs w:val="24"/>
        </w:rPr>
        <w:t>А</w:t>
      </w:r>
      <w:r w:rsidR="00817A49" w:rsidRPr="00163BF7">
        <w:rPr>
          <w:rFonts w:ascii="Times New Roman" w:hAnsi="Times New Roman" w:cs="Times New Roman"/>
          <w:b/>
          <w:sz w:val="24"/>
          <w:szCs w:val="24"/>
        </w:rPr>
        <w:t>дминистративного</w:t>
      </w:r>
      <w:r w:rsidR="00220007" w:rsidRPr="00163BF7">
        <w:rPr>
          <w:rFonts w:ascii="Times New Roman" w:hAnsi="Times New Roman" w:cs="Times New Roman"/>
          <w:b/>
          <w:sz w:val="24"/>
          <w:szCs w:val="24"/>
        </w:rPr>
        <w:t xml:space="preserve"> регламента </w:t>
      </w:r>
    </w:p>
    <w:p w:rsidR="00220007" w:rsidRPr="00163BF7" w:rsidRDefault="00220007" w:rsidP="00D87B5F">
      <w:pPr>
        <w:pStyle w:val="ConsPlusNormal"/>
        <w:ind w:firstLine="426"/>
        <w:jc w:val="center"/>
        <w:outlineLvl w:val="1"/>
        <w:rPr>
          <w:rFonts w:ascii="Times New Roman" w:hAnsi="Times New Roman" w:cs="Times New Roman"/>
          <w:b/>
          <w:sz w:val="24"/>
          <w:szCs w:val="24"/>
        </w:rPr>
      </w:pPr>
    </w:p>
    <w:p w:rsidR="006F1E4E" w:rsidRPr="00163BF7" w:rsidRDefault="003E5A0C" w:rsidP="00555258">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0</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Порядок осуществления текущего контроля</w:t>
      </w:r>
      <w:r w:rsidR="00CD0676"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 xml:space="preserve">за соблюдением и исполнением </w:t>
      </w:r>
      <w:r w:rsidR="00CD0676" w:rsidRPr="00163BF7">
        <w:rPr>
          <w:rFonts w:ascii="Times New Roman" w:hAnsi="Times New Roman" w:cs="Times New Roman"/>
          <w:b/>
          <w:sz w:val="24"/>
          <w:szCs w:val="24"/>
        </w:rPr>
        <w:t xml:space="preserve">ответственными </w:t>
      </w:r>
      <w:r w:rsidR="006F1E4E" w:rsidRPr="00163BF7">
        <w:rPr>
          <w:rFonts w:ascii="Times New Roman" w:hAnsi="Times New Roman" w:cs="Times New Roman"/>
          <w:b/>
          <w:sz w:val="24"/>
          <w:szCs w:val="24"/>
        </w:rPr>
        <w:t xml:space="preserve">должностными лицами органа </w:t>
      </w:r>
      <w:r w:rsidR="00DF5A8D" w:rsidRPr="00163BF7">
        <w:rPr>
          <w:rFonts w:ascii="Times New Roman" w:hAnsi="Times New Roman" w:cs="Times New Roman"/>
          <w:b/>
          <w:sz w:val="24"/>
          <w:szCs w:val="24"/>
        </w:rPr>
        <w:t xml:space="preserve">местного самоуправления </w:t>
      </w:r>
      <w:r w:rsidR="006F1E4E" w:rsidRPr="00163BF7">
        <w:rPr>
          <w:rFonts w:ascii="Times New Roman" w:hAnsi="Times New Roman" w:cs="Times New Roman"/>
          <w:b/>
          <w:sz w:val="24"/>
          <w:szCs w:val="24"/>
        </w:rPr>
        <w:t>положений</w:t>
      </w:r>
      <w:r w:rsidR="00CD0676" w:rsidRPr="00163BF7">
        <w:rPr>
          <w:rFonts w:ascii="Times New Roman" w:hAnsi="Times New Roman" w:cs="Times New Roman"/>
          <w:b/>
          <w:sz w:val="24"/>
          <w:szCs w:val="24"/>
        </w:rPr>
        <w:t xml:space="preserve"> </w:t>
      </w:r>
      <w:r w:rsidR="00855070" w:rsidRPr="00163BF7">
        <w:rPr>
          <w:rFonts w:ascii="Times New Roman" w:hAnsi="Times New Roman" w:cs="Times New Roman"/>
          <w:b/>
          <w:sz w:val="24"/>
          <w:szCs w:val="24"/>
        </w:rPr>
        <w:t>А</w:t>
      </w:r>
      <w:r w:rsidR="00817A49" w:rsidRPr="00163BF7">
        <w:rPr>
          <w:rFonts w:ascii="Times New Roman" w:hAnsi="Times New Roman" w:cs="Times New Roman"/>
          <w:b/>
          <w:sz w:val="24"/>
          <w:szCs w:val="24"/>
        </w:rPr>
        <w:t xml:space="preserve">дминистративного </w:t>
      </w:r>
      <w:r w:rsidR="00220007" w:rsidRPr="00163BF7">
        <w:rPr>
          <w:rFonts w:ascii="Times New Roman" w:hAnsi="Times New Roman" w:cs="Times New Roman"/>
          <w:b/>
          <w:sz w:val="24"/>
          <w:szCs w:val="24"/>
        </w:rPr>
        <w:t xml:space="preserve">регламента </w:t>
      </w:r>
      <w:r w:rsidR="00CD0676" w:rsidRPr="00163BF7">
        <w:rPr>
          <w:rFonts w:ascii="Times New Roman" w:hAnsi="Times New Roman" w:cs="Times New Roman"/>
          <w:b/>
          <w:sz w:val="24"/>
          <w:szCs w:val="24"/>
        </w:rPr>
        <w:t>и иных нормативных правовых актов,</w:t>
      </w:r>
      <w:r w:rsidR="006F1E4E" w:rsidRPr="00163BF7">
        <w:rPr>
          <w:rFonts w:ascii="Times New Roman" w:hAnsi="Times New Roman" w:cs="Times New Roman"/>
          <w:b/>
          <w:sz w:val="24"/>
          <w:szCs w:val="24"/>
        </w:rPr>
        <w:t xml:space="preserve"> </w:t>
      </w:r>
      <w:r w:rsidR="00220007" w:rsidRPr="00163BF7">
        <w:rPr>
          <w:rFonts w:ascii="Times New Roman" w:hAnsi="Times New Roman" w:cs="Times New Roman"/>
          <w:b/>
          <w:sz w:val="24"/>
          <w:szCs w:val="24"/>
        </w:rPr>
        <w:t xml:space="preserve">устанавливающих требования к предоставлению </w:t>
      </w:r>
      <w:r w:rsidR="00690F2A" w:rsidRPr="00163BF7">
        <w:rPr>
          <w:rFonts w:ascii="Times New Roman" w:hAnsi="Times New Roman" w:cs="Times New Roman"/>
          <w:b/>
          <w:sz w:val="24"/>
          <w:szCs w:val="24"/>
        </w:rPr>
        <w:t>муниципальной</w:t>
      </w:r>
      <w:r w:rsidR="00220007" w:rsidRPr="00163BF7">
        <w:rPr>
          <w:rFonts w:ascii="Times New Roman" w:hAnsi="Times New Roman" w:cs="Times New Roman"/>
          <w:b/>
          <w:sz w:val="24"/>
          <w:szCs w:val="24"/>
        </w:rPr>
        <w:t xml:space="preserve"> услуги, </w:t>
      </w:r>
      <w:r w:rsidR="006F1E4E" w:rsidRPr="00163BF7">
        <w:rPr>
          <w:rFonts w:ascii="Times New Roman" w:hAnsi="Times New Roman" w:cs="Times New Roman"/>
          <w:b/>
          <w:sz w:val="24"/>
          <w:szCs w:val="24"/>
        </w:rPr>
        <w:t>а также принятием ими решений</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0</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w:t>
      </w:r>
      <w:r w:rsidR="00BC65EF"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ответственными за предоставление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w:t>
      </w: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0</w:t>
      </w:r>
      <w:r w:rsidRPr="00163BF7">
        <w:rPr>
          <w:rFonts w:ascii="Times New Roman" w:hAnsi="Times New Roman" w:cs="Times New Roman"/>
          <w:sz w:val="24"/>
          <w:szCs w:val="24"/>
        </w:rPr>
        <w:t>.2</w:t>
      </w:r>
      <w:r w:rsidR="006F1E4E" w:rsidRPr="00163BF7">
        <w:rPr>
          <w:rFonts w:ascii="Times New Roman" w:hAnsi="Times New Roman" w:cs="Times New Roman"/>
          <w:sz w:val="24"/>
          <w:szCs w:val="24"/>
        </w:rPr>
        <w:t xml:space="preserve">. Текущий контроль осуществляется путем проведения руководителем соответствующего структурного подразделения органа </w:t>
      </w:r>
      <w:r w:rsidR="00BC65EF"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xml:space="preserve">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w:t>
      </w:r>
      <w:r w:rsidR="00BC65EF" w:rsidRPr="00163BF7">
        <w:rPr>
          <w:rFonts w:ascii="Times New Roman" w:hAnsi="Times New Roman" w:cs="Times New Roman"/>
          <w:sz w:val="24"/>
          <w:szCs w:val="24"/>
        </w:rPr>
        <w:t>местного самоуправления.</w:t>
      </w:r>
    </w:p>
    <w:p w:rsidR="00BC65EF" w:rsidRPr="00163BF7" w:rsidRDefault="00BC65EF" w:rsidP="00D87B5F">
      <w:pPr>
        <w:pStyle w:val="ConsPlusNormal"/>
        <w:spacing w:before="220"/>
        <w:ind w:firstLine="426"/>
        <w:jc w:val="both"/>
        <w:rPr>
          <w:rFonts w:ascii="Times New Roman" w:hAnsi="Times New Roman" w:cs="Times New Roman"/>
          <w:b/>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1</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Порядок и периодичность осуществления плановых</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и внеплановых проверок полноты и качества предоставления</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 в том числе порядок и формы</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контроля за полнотой и качеством ее предоставления</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Руководитель органа </w:t>
      </w:r>
      <w:r w:rsidR="00DF5A8D" w:rsidRPr="00163BF7">
        <w:rPr>
          <w:rFonts w:ascii="Times New Roman" w:hAnsi="Times New Roman" w:cs="Times New Roman"/>
          <w:sz w:val="24"/>
          <w:szCs w:val="24"/>
        </w:rPr>
        <w:t xml:space="preserve">местного самоуправления </w:t>
      </w:r>
      <w:r w:rsidR="006F1E4E" w:rsidRPr="00163BF7">
        <w:rPr>
          <w:rFonts w:ascii="Times New Roman" w:hAnsi="Times New Roman" w:cs="Times New Roman"/>
          <w:sz w:val="24"/>
          <w:szCs w:val="24"/>
        </w:rPr>
        <w:t xml:space="preserve">(должностное лицо, исполняющее его обязанности) организует и осуществляет контроль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.2</w:t>
      </w:r>
      <w:r w:rsidR="006F1E4E" w:rsidRPr="00163BF7">
        <w:rPr>
          <w:rFonts w:ascii="Times New Roman" w:hAnsi="Times New Roman" w:cs="Times New Roman"/>
          <w:sz w:val="24"/>
          <w:szCs w:val="24"/>
        </w:rPr>
        <w:t xml:space="preserve">. Контроль полноты и качества предоставления </w:t>
      </w:r>
      <w:r w:rsidR="00690F2A" w:rsidRPr="00163BF7">
        <w:rPr>
          <w:rFonts w:ascii="Times New Roman" w:hAnsi="Times New Roman" w:cs="Times New Roman"/>
          <w:sz w:val="24"/>
          <w:szCs w:val="24"/>
        </w:rPr>
        <w:t>муниципальной</w:t>
      </w:r>
      <w:r w:rsidR="006F1E4E" w:rsidRPr="00163BF7">
        <w:rPr>
          <w:rFonts w:ascii="Times New Roman" w:hAnsi="Times New Roman" w:cs="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w:t>
      </w:r>
      <w:r w:rsidR="00220007" w:rsidRPr="00163BF7">
        <w:rPr>
          <w:rFonts w:ascii="Times New Roman" w:hAnsi="Times New Roman" w:cs="Times New Roman"/>
          <w:sz w:val="24"/>
          <w:szCs w:val="24"/>
        </w:rPr>
        <w:t>обращения заявителей, содержащие</w:t>
      </w:r>
      <w:r w:rsidR="006F1E4E" w:rsidRPr="00163BF7">
        <w:rPr>
          <w:rFonts w:ascii="Times New Roman" w:hAnsi="Times New Roman" w:cs="Times New Roman"/>
          <w:sz w:val="24"/>
          <w:szCs w:val="24"/>
        </w:rPr>
        <w:t xml:space="preserve"> жалобы на решения, действия (бездействие) специалистов.</w:t>
      </w:r>
    </w:p>
    <w:p w:rsidR="006F1E4E" w:rsidRPr="00163BF7" w:rsidRDefault="00864720" w:rsidP="00D87B5F">
      <w:pPr>
        <w:pStyle w:val="ConsPlusNormal"/>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1</w:t>
      </w:r>
      <w:r w:rsidRPr="00163BF7">
        <w:rPr>
          <w:rFonts w:ascii="Times New Roman" w:hAnsi="Times New Roman" w:cs="Times New Roman"/>
          <w:sz w:val="24"/>
          <w:szCs w:val="24"/>
        </w:rPr>
        <w:t>.3</w:t>
      </w:r>
      <w:r w:rsidR="006F1E4E" w:rsidRPr="00163BF7">
        <w:rPr>
          <w:rFonts w:ascii="Times New Roman" w:hAnsi="Times New Roman" w:cs="Times New Roman"/>
          <w:sz w:val="24"/>
          <w:szCs w:val="24"/>
        </w:rPr>
        <w:t xml:space="preserve">. Проверки могут быть плановыми или внеплановыми. Порядок и периодичность осуществления плановых проверок устанавливается органом </w:t>
      </w:r>
      <w:r w:rsidR="00DF5A8D" w:rsidRPr="00163BF7">
        <w:rPr>
          <w:rFonts w:ascii="Times New Roman" w:hAnsi="Times New Roman" w:cs="Times New Roman"/>
          <w:sz w:val="24"/>
          <w:szCs w:val="24"/>
        </w:rPr>
        <w:t>местного самоуправления</w:t>
      </w:r>
      <w:r w:rsidR="006F1E4E" w:rsidRPr="00163BF7">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2</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Ответственность</w:t>
      </w:r>
      <w:r w:rsidR="00EE2385" w:rsidRPr="00163BF7">
        <w:rPr>
          <w:rFonts w:ascii="Times New Roman" w:hAnsi="Times New Roman" w:cs="Times New Roman"/>
          <w:b/>
          <w:sz w:val="24"/>
          <w:szCs w:val="24"/>
        </w:rPr>
        <w:t xml:space="preserve"> уполномоченных</w:t>
      </w:r>
      <w:r w:rsidR="006F1E4E" w:rsidRPr="00163BF7">
        <w:rPr>
          <w:rFonts w:ascii="Times New Roman" w:hAnsi="Times New Roman" w:cs="Times New Roman"/>
          <w:b/>
          <w:sz w:val="24"/>
          <w:szCs w:val="24"/>
        </w:rPr>
        <w:t xml:space="preserve"> должностных лиц органа</w:t>
      </w:r>
      <w:r w:rsidRPr="00163BF7">
        <w:rPr>
          <w:rFonts w:ascii="Times New Roman" w:hAnsi="Times New Roman" w:cs="Times New Roman"/>
          <w:b/>
          <w:sz w:val="24"/>
          <w:szCs w:val="24"/>
        </w:rPr>
        <w:t xml:space="preserve"> </w:t>
      </w:r>
      <w:r w:rsidR="00DF5A8D" w:rsidRPr="00163BF7">
        <w:rPr>
          <w:rFonts w:ascii="Times New Roman" w:hAnsi="Times New Roman" w:cs="Times New Roman"/>
          <w:b/>
          <w:sz w:val="24"/>
          <w:szCs w:val="24"/>
        </w:rPr>
        <w:t xml:space="preserve">местного самоуправления </w:t>
      </w:r>
      <w:r w:rsidR="00CD0676" w:rsidRPr="00163BF7">
        <w:rPr>
          <w:rFonts w:ascii="Times New Roman" w:hAnsi="Times New Roman" w:cs="Times New Roman"/>
          <w:b/>
          <w:sz w:val="24"/>
          <w:szCs w:val="24"/>
        </w:rPr>
        <w:t xml:space="preserve">за решения и действия (бездействие), </w:t>
      </w:r>
      <w:r w:rsidR="006F1E4E" w:rsidRPr="00163BF7">
        <w:rPr>
          <w:rFonts w:ascii="Times New Roman" w:hAnsi="Times New Roman" w:cs="Times New Roman"/>
          <w:b/>
          <w:sz w:val="24"/>
          <w:szCs w:val="24"/>
        </w:rPr>
        <w:t>принимаемые (осуществляемые) ими в ходе предоставления</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w:t>
      </w:r>
    </w:p>
    <w:p w:rsidR="006F1E4E" w:rsidRPr="00163BF7" w:rsidRDefault="006F1E4E" w:rsidP="00555258">
      <w:pPr>
        <w:pStyle w:val="ConsPlusNormal"/>
        <w:ind w:firstLine="426"/>
        <w:jc w:val="center"/>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2</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xml:space="preserve">. В случае выявления по результатам проверок нарушений осуществляется привлечение уполномоченных должностных лиц органа </w:t>
      </w:r>
      <w:r w:rsidR="00DF5A8D" w:rsidRPr="00163BF7">
        <w:rPr>
          <w:rFonts w:ascii="Times New Roman" w:hAnsi="Times New Roman" w:cs="Times New Roman"/>
          <w:sz w:val="24"/>
          <w:szCs w:val="24"/>
        </w:rPr>
        <w:t xml:space="preserve">местного самоуправления </w:t>
      </w:r>
      <w:r w:rsidR="006F1E4E" w:rsidRPr="00163BF7">
        <w:rPr>
          <w:rFonts w:ascii="Times New Roman" w:hAnsi="Times New Roman" w:cs="Times New Roman"/>
          <w:sz w:val="24"/>
          <w:szCs w:val="24"/>
        </w:rPr>
        <w:t>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F5A8D" w:rsidRPr="00163BF7" w:rsidRDefault="00DF5A8D" w:rsidP="00D87B5F">
      <w:pPr>
        <w:pStyle w:val="ConsPlusNormal"/>
        <w:ind w:firstLine="426"/>
        <w:jc w:val="center"/>
        <w:outlineLvl w:val="2"/>
        <w:rPr>
          <w:rFonts w:ascii="Times New Roman" w:hAnsi="Times New Roman" w:cs="Times New Roman"/>
          <w:sz w:val="24"/>
          <w:szCs w:val="24"/>
        </w:rPr>
      </w:pPr>
    </w:p>
    <w:p w:rsidR="006F1E4E" w:rsidRPr="00163BF7" w:rsidRDefault="003E5A0C" w:rsidP="00555258">
      <w:pPr>
        <w:pStyle w:val="ConsPlusNormal"/>
        <w:ind w:firstLine="426"/>
        <w:jc w:val="center"/>
        <w:outlineLvl w:val="2"/>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3</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Требования к порядку и формам контроля за предоставлением</w:t>
      </w:r>
      <w:r w:rsidRPr="00163BF7">
        <w:rPr>
          <w:rFonts w:ascii="Times New Roman" w:hAnsi="Times New Roman" w:cs="Times New Roman"/>
          <w:b/>
          <w:sz w:val="24"/>
          <w:szCs w:val="24"/>
        </w:rPr>
        <w:t xml:space="preserve"> </w:t>
      </w:r>
      <w:r w:rsidR="00690F2A" w:rsidRPr="00163BF7">
        <w:rPr>
          <w:rFonts w:ascii="Times New Roman" w:hAnsi="Times New Roman" w:cs="Times New Roman"/>
          <w:b/>
          <w:sz w:val="24"/>
          <w:szCs w:val="24"/>
        </w:rPr>
        <w:t>муниципальной</w:t>
      </w:r>
      <w:r w:rsidR="006F1E4E" w:rsidRPr="00163BF7">
        <w:rPr>
          <w:rFonts w:ascii="Times New Roman" w:hAnsi="Times New Roman" w:cs="Times New Roman"/>
          <w:b/>
          <w:sz w:val="24"/>
          <w:szCs w:val="24"/>
        </w:rPr>
        <w:t xml:space="preserve"> услуги, в том числе со стороны граждан,</w:t>
      </w:r>
      <w:r w:rsidRPr="00163BF7">
        <w:rPr>
          <w:rFonts w:ascii="Times New Roman" w:hAnsi="Times New Roman" w:cs="Times New Roman"/>
          <w:b/>
          <w:sz w:val="24"/>
          <w:szCs w:val="24"/>
        </w:rPr>
        <w:t xml:space="preserve"> </w:t>
      </w:r>
      <w:r w:rsidR="006F1E4E" w:rsidRPr="00163BF7">
        <w:rPr>
          <w:rFonts w:ascii="Times New Roman" w:hAnsi="Times New Roman" w:cs="Times New Roman"/>
          <w:b/>
          <w:sz w:val="24"/>
          <w:szCs w:val="24"/>
        </w:rPr>
        <w:t>их объединений и организаций</w:t>
      </w:r>
    </w:p>
    <w:p w:rsidR="006F1E4E" w:rsidRPr="00163BF7" w:rsidRDefault="006F1E4E" w:rsidP="00D87B5F">
      <w:pPr>
        <w:pStyle w:val="ConsPlusNormal"/>
        <w:ind w:firstLine="426"/>
        <w:jc w:val="both"/>
        <w:rPr>
          <w:rFonts w:ascii="Times New Roman" w:hAnsi="Times New Roman" w:cs="Times New Roman"/>
          <w:sz w:val="24"/>
          <w:szCs w:val="24"/>
        </w:rPr>
      </w:pPr>
    </w:p>
    <w:p w:rsidR="006F1E4E" w:rsidRPr="00163BF7" w:rsidRDefault="00864720" w:rsidP="00D87B5F">
      <w:pPr>
        <w:pStyle w:val="ConsPlusNormal"/>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3</w:t>
      </w:r>
      <w:r w:rsidRPr="00163BF7">
        <w:rPr>
          <w:rFonts w:ascii="Times New Roman" w:hAnsi="Times New Roman" w:cs="Times New Roman"/>
          <w:sz w:val="24"/>
          <w:szCs w:val="24"/>
        </w:rPr>
        <w:t>.1</w:t>
      </w:r>
      <w:r w:rsidR="006F1E4E" w:rsidRPr="00163BF7">
        <w:rPr>
          <w:rFonts w:ascii="Times New Roman" w:hAnsi="Times New Roman" w:cs="Times New Roman"/>
          <w:sz w:val="24"/>
          <w:szCs w:val="24"/>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F1E4E" w:rsidRPr="00163BF7" w:rsidRDefault="006F1E4E" w:rsidP="00D87B5F">
      <w:pPr>
        <w:pStyle w:val="ConsPlusNormal"/>
        <w:ind w:firstLine="426"/>
        <w:jc w:val="both"/>
        <w:rPr>
          <w:rFonts w:ascii="Times New Roman" w:hAnsi="Times New Roman" w:cs="Times New Roman"/>
          <w:sz w:val="24"/>
          <w:szCs w:val="24"/>
        </w:rPr>
      </w:pPr>
    </w:p>
    <w:p w:rsidR="00220007" w:rsidRPr="00163BF7" w:rsidRDefault="006E6EF0" w:rsidP="00D87B5F">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rPr>
        <w:t xml:space="preserve">V. </w:t>
      </w:r>
      <w:r w:rsidR="00220007" w:rsidRPr="00163BF7">
        <w:rPr>
          <w:rFonts w:ascii="Times New Roman" w:hAnsi="Times New Roman" w:cs="Times New Roman"/>
          <w:b/>
          <w:sz w:val="24"/>
          <w:szCs w:val="24"/>
        </w:rPr>
        <w:t xml:space="preserve">Досудебный (внесудебный) порядок обжалования решений и действий (бездействия) органа </w:t>
      </w:r>
      <w:r w:rsidR="00DF5A8D" w:rsidRPr="00163BF7">
        <w:rPr>
          <w:rFonts w:ascii="Times New Roman" w:hAnsi="Times New Roman" w:cs="Times New Roman"/>
          <w:b/>
          <w:sz w:val="24"/>
          <w:szCs w:val="24"/>
        </w:rPr>
        <w:t>местного самоуправления</w:t>
      </w:r>
      <w:r w:rsidR="00220007" w:rsidRPr="00163BF7">
        <w:rPr>
          <w:rFonts w:ascii="Times New Roman" w:hAnsi="Times New Roman" w:cs="Times New Roman"/>
          <w:b/>
          <w:sz w:val="24"/>
          <w:szCs w:val="24"/>
        </w:rPr>
        <w:t xml:space="preserve"> Оренбургской области, многофункционального центра, организаций, осуществляющих функции по предоставлению </w:t>
      </w:r>
      <w:r w:rsidR="00CA3A2B" w:rsidRPr="00163BF7">
        <w:rPr>
          <w:rFonts w:ascii="Times New Roman" w:hAnsi="Times New Roman" w:cs="Times New Roman"/>
          <w:b/>
          <w:sz w:val="24"/>
          <w:szCs w:val="24"/>
        </w:rPr>
        <w:t>муниципальной</w:t>
      </w:r>
      <w:r w:rsidR="00220007" w:rsidRPr="00163BF7">
        <w:rPr>
          <w:rFonts w:ascii="Times New Roman" w:hAnsi="Times New Roman" w:cs="Times New Roman"/>
          <w:b/>
          <w:sz w:val="24"/>
          <w:szCs w:val="24"/>
        </w:rPr>
        <w:t xml:space="preserve"> услуг</w:t>
      </w:r>
      <w:r w:rsidR="00CA3A2B" w:rsidRPr="00163BF7">
        <w:rPr>
          <w:rFonts w:ascii="Times New Roman" w:hAnsi="Times New Roman" w:cs="Times New Roman"/>
          <w:b/>
          <w:sz w:val="24"/>
          <w:szCs w:val="24"/>
        </w:rPr>
        <w:t>и</w:t>
      </w:r>
      <w:r w:rsidR="00220007" w:rsidRPr="00163BF7">
        <w:rPr>
          <w:rFonts w:ascii="Times New Roman" w:hAnsi="Times New Roman" w:cs="Times New Roman"/>
          <w:b/>
          <w:sz w:val="24"/>
          <w:szCs w:val="24"/>
        </w:rPr>
        <w:t xml:space="preserve">, а также их должностных лиц, </w:t>
      </w:r>
      <w:r w:rsidR="00CA3A2B" w:rsidRPr="00163BF7">
        <w:rPr>
          <w:rFonts w:ascii="Times New Roman" w:hAnsi="Times New Roman" w:cs="Times New Roman"/>
          <w:b/>
          <w:sz w:val="24"/>
          <w:szCs w:val="24"/>
        </w:rPr>
        <w:t>муниципальных</w:t>
      </w:r>
      <w:r w:rsidR="00220007" w:rsidRPr="00163BF7">
        <w:rPr>
          <w:rFonts w:ascii="Times New Roman" w:hAnsi="Times New Roman" w:cs="Times New Roman"/>
          <w:b/>
          <w:sz w:val="24"/>
          <w:szCs w:val="24"/>
        </w:rPr>
        <w:t xml:space="preserve"> служащих, работников</w:t>
      </w:r>
    </w:p>
    <w:p w:rsidR="00946EBD" w:rsidRPr="00163BF7" w:rsidRDefault="00946EBD" w:rsidP="00D87B5F">
      <w:pPr>
        <w:autoSpaceDE w:val="0"/>
        <w:autoSpaceDN w:val="0"/>
        <w:adjustRightInd w:val="0"/>
        <w:spacing w:after="0" w:line="240" w:lineRule="auto"/>
        <w:ind w:firstLine="426"/>
        <w:jc w:val="center"/>
        <w:rPr>
          <w:rFonts w:ascii="Times New Roman" w:hAnsi="Times New Roman" w:cs="Times New Roman"/>
          <w:b/>
          <w:sz w:val="24"/>
          <w:szCs w:val="24"/>
        </w:rPr>
      </w:pPr>
    </w:p>
    <w:p w:rsidR="00AD2EA2" w:rsidRPr="00163BF7" w:rsidRDefault="00AD2EA2"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Информация, указанная в данном разделе, подлежит обязательному размещению на Портале.</w:t>
      </w:r>
    </w:p>
    <w:p w:rsidR="00220007" w:rsidRPr="00163BF7" w:rsidRDefault="00220007" w:rsidP="00D87B5F">
      <w:pPr>
        <w:autoSpaceDE w:val="0"/>
        <w:autoSpaceDN w:val="0"/>
        <w:adjustRightInd w:val="0"/>
        <w:spacing w:after="0" w:line="240" w:lineRule="auto"/>
        <w:ind w:firstLine="426"/>
        <w:jc w:val="both"/>
        <w:rPr>
          <w:rFonts w:ascii="Times New Roman" w:hAnsi="Times New Roman" w:cs="Times New Roman"/>
          <w:b/>
          <w:sz w:val="24"/>
          <w:szCs w:val="24"/>
        </w:rPr>
      </w:pPr>
    </w:p>
    <w:p w:rsidR="006E6EF0" w:rsidRPr="00163BF7" w:rsidRDefault="003E5A0C" w:rsidP="00555258">
      <w:pPr>
        <w:autoSpaceDE w:val="0"/>
        <w:autoSpaceDN w:val="0"/>
        <w:adjustRightInd w:val="0"/>
        <w:spacing w:after="0" w:line="240" w:lineRule="auto"/>
        <w:ind w:firstLine="426"/>
        <w:jc w:val="center"/>
        <w:outlineLvl w:val="0"/>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4</w:t>
      </w:r>
      <w:r w:rsidRPr="00163BF7">
        <w:rPr>
          <w:rFonts w:ascii="Times New Roman" w:hAnsi="Times New Roman" w:cs="Times New Roman"/>
          <w:b/>
          <w:sz w:val="24"/>
          <w:szCs w:val="24"/>
        </w:rPr>
        <w:t xml:space="preserve">. </w:t>
      </w:r>
      <w:r w:rsidR="00220007"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Информация</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для заинтересованных лиц об их праве</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на досудебное (внесудебное) обжалование действий</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(бездействия) и (или) решений, принятых (осуществленных)</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в ходе предоставления </w:t>
      </w:r>
      <w:r w:rsidR="00690F2A" w:rsidRPr="00163BF7">
        <w:rPr>
          <w:rFonts w:ascii="Times New Roman" w:hAnsi="Times New Roman" w:cs="Times New Roman"/>
          <w:b/>
          <w:sz w:val="24"/>
          <w:szCs w:val="24"/>
        </w:rPr>
        <w:t>муниципальной</w:t>
      </w:r>
      <w:r w:rsidR="006E6EF0" w:rsidRPr="00163BF7">
        <w:rPr>
          <w:rFonts w:ascii="Times New Roman" w:hAnsi="Times New Roman" w:cs="Times New Roman"/>
          <w:b/>
          <w:sz w:val="24"/>
          <w:szCs w:val="24"/>
        </w:rPr>
        <w:t xml:space="preserve"> услуги</w:t>
      </w:r>
    </w:p>
    <w:p w:rsidR="00220007" w:rsidRPr="00163BF7" w:rsidRDefault="00220007" w:rsidP="00D87B5F">
      <w:pPr>
        <w:autoSpaceDE w:val="0"/>
        <w:autoSpaceDN w:val="0"/>
        <w:adjustRightInd w:val="0"/>
        <w:spacing w:after="0" w:line="240" w:lineRule="auto"/>
        <w:ind w:firstLine="426"/>
        <w:jc w:val="center"/>
        <w:rPr>
          <w:rFonts w:ascii="Times New Roman" w:hAnsi="Times New Roman" w:cs="Times New Roman"/>
          <w:sz w:val="24"/>
          <w:szCs w:val="24"/>
        </w:rPr>
      </w:pPr>
    </w:p>
    <w:p w:rsidR="006E6EF0" w:rsidRPr="00163BF7" w:rsidRDefault="0086472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4</w:t>
      </w:r>
      <w:r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В случае если заявитель считает, что в ходе предоставления </w:t>
      </w:r>
      <w:r w:rsidR="00690F2A" w:rsidRPr="00163BF7">
        <w:rPr>
          <w:rFonts w:ascii="Times New Roman" w:hAnsi="Times New Roman" w:cs="Times New Roman"/>
          <w:sz w:val="24"/>
          <w:szCs w:val="24"/>
        </w:rPr>
        <w:t>муниципальной</w:t>
      </w:r>
      <w:r w:rsidR="006E6EF0" w:rsidRPr="00163BF7">
        <w:rPr>
          <w:rFonts w:ascii="Times New Roman" w:hAnsi="Times New Roman" w:cs="Times New Roman"/>
          <w:sz w:val="24"/>
          <w:szCs w:val="24"/>
        </w:rPr>
        <w:t xml:space="preserve"> услуги решениями и (или) действиями (бездействием) органов, предоставляющих </w:t>
      </w:r>
      <w:r w:rsidR="00CA3A2B" w:rsidRPr="00163BF7">
        <w:rPr>
          <w:rFonts w:ascii="Times New Roman" w:hAnsi="Times New Roman" w:cs="Times New Roman"/>
          <w:sz w:val="24"/>
          <w:szCs w:val="24"/>
        </w:rPr>
        <w:t>муниципальные</w:t>
      </w:r>
      <w:r w:rsidR="006E6EF0" w:rsidRPr="00163BF7">
        <w:rPr>
          <w:rFonts w:ascii="Times New Roman" w:hAnsi="Times New Roman" w:cs="Times New Roman"/>
          <w:sz w:val="24"/>
          <w:szCs w:val="24"/>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B73C0B" w:rsidRPr="00163BF7" w:rsidRDefault="00B73C0B"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3E5A0C"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sidRPr="00163BF7">
        <w:rPr>
          <w:rFonts w:ascii="Times New Roman" w:hAnsi="Times New Roman" w:cs="Times New Roman"/>
          <w:b/>
          <w:sz w:val="24"/>
          <w:szCs w:val="24"/>
        </w:rPr>
        <w:t>2</w:t>
      </w:r>
      <w:r w:rsidR="00762319">
        <w:rPr>
          <w:rFonts w:ascii="Times New Roman" w:hAnsi="Times New Roman" w:cs="Times New Roman"/>
          <w:b/>
          <w:sz w:val="24"/>
          <w:szCs w:val="24"/>
        </w:rPr>
        <w:t>5</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Органы </w:t>
      </w:r>
      <w:r w:rsidR="00690F2A" w:rsidRPr="00163BF7">
        <w:rPr>
          <w:rFonts w:ascii="Times New Roman" w:hAnsi="Times New Roman" w:cs="Times New Roman"/>
          <w:b/>
          <w:sz w:val="24"/>
          <w:szCs w:val="24"/>
        </w:rPr>
        <w:t>муниципальной</w:t>
      </w:r>
      <w:r w:rsidR="006E6EF0" w:rsidRPr="00163BF7">
        <w:rPr>
          <w:rFonts w:ascii="Times New Roman" w:hAnsi="Times New Roman" w:cs="Times New Roman"/>
          <w:b/>
          <w:sz w:val="24"/>
          <w:szCs w:val="24"/>
        </w:rPr>
        <w:t xml:space="preserve"> власти, организации и уполномоченные</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на рассмотрение жалобы лица, которым может быть направлена</w:t>
      </w:r>
      <w:r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жалоба заявителя в досудебном (внесудебном) порядке</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86472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2</w:t>
      </w:r>
      <w:r w:rsidR="00762319">
        <w:rPr>
          <w:rFonts w:ascii="Times New Roman" w:hAnsi="Times New Roman" w:cs="Times New Roman"/>
          <w:sz w:val="24"/>
          <w:szCs w:val="24"/>
        </w:rPr>
        <w:t>5</w:t>
      </w:r>
      <w:r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Жалоба подается в орган </w:t>
      </w:r>
      <w:r w:rsidR="00DF5A8D" w:rsidRPr="00163BF7">
        <w:rPr>
          <w:rFonts w:ascii="Times New Roman" w:hAnsi="Times New Roman" w:cs="Times New Roman"/>
          <w:sz w:val="24"/>
          <w:szCs w:val="24"/>
        </w:rPr>
        <w:t>местного самоуправления</w:t>
      </w:r>
      <w:r w:rsidR="006E6EF0" w:rsidRPr="00163BF7">
        <w:rPr>
          <w:rFonts w:ascii="Times New Roman" w:hAnsi="Times New Roman" w:cs="Times New Roman"/>
          <w:sz w:val="24"/>
          <w:szCs w:val="24"/>
        </w:rPr>
        <w:t xml:space="preserve"> Оренбургской области, предоставляющий государственную услугу, МФЦ либо в орган, являющийся учредителем МФЦ.</w:t>
      </w:r>
    </w:p>
    <w:p w:rsidR="006E6EF0" w:rsidRPr="00163BF7" w:rsidRDefault="006E6EF0"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Жалобы на решения и действия (бездействие) руководителя органа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B2EE1" w:rsidRPr="00163BF7" w:rsidRDefault="00EB2EE1" w:rsidP="00555258">
      <w:pPr>
        <w:autoSpaceDE w:val="0"/>
        <w:autoSpaceDN w:val="0"/>
        <w:adjustRightInd w:val="0"/>
        <w:spacing w:after="0" w:line="240" w:lineRule="auto"/>
        <w:ind w:firstLine="426"/>
        <w:jc w:val="center"/>
        <w:rPr>
          <w:rFonts w:ascii="Times New Roman" w:hAnsi="Times New Roman" w:cs="Times New Roman"/>
          <w:sz w:val="24"/>
          <w:szCs w:val="24"/>
        </w:rPr>
      </w:pPr>
    </w:p>
    <w:p w:rsidR="006E6EF0" w:rsidRPr="00163BF7" w:rsidRDefault="00762319"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Pr>
          <w:rFonts w:ascii="Times New Roman" w:hAnsi="Times New Roman" w:cs="Times New Roman"/>
          <w:b/>
          <w:sz w:val="24"/>
          <w:szCs w:val="24"/>
        </w:rPr>
        <w:t>26</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Способы информирования заявителей о порядке подачи</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и рассмотрения жалобы, в том числе с использованием Портала</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762319" w:rsidP="00D87B5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26</w:t>
      </w:r>
      <w:r w:rsidR="00864720" w:rsidRPr="00163BF7">
        <w:rPr>
          <w:rFonts w:ascii="Times New Roman" w:hAnsi="Times New Roman" w:cs="Times New Roman"/>
          <w:sz w:val="24"/>
          <w:szCs w:val="24"/>
        </w:rPr>
        <w:t>.1</w:t>
      </w:r>
      <w:r w:rsidR="006E6EF0" w:rsidRPr="00163BF7">
        <w:rPr>
          <w:rFonts w:ascii="Times New Roman" w:hAnsi="Times New Roman" w:cs="Times New Roman"/>
          <w:sz w:val="24"/>
          <w:szCs w:val="24"/>
        </w:rPr>
        <w:t xml:space="preserve">.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w:t>
      </w:r>
      <w:r w:rsidR="00690F2A" w:rsidRPr="00163BF7">
        <w:rPr>
          <w:rFonts w:ascii="Times New Roman" w:hAnsi="Times New Roman" w:cs="Times New Roman"/>
          <w:sz w:val="24"/>
          <w:szCs w:val="24"/>
        </w:rPr>
        <w:t>муниципальной</w:t>
      </w:r>
      <w:r w:rsidR="006E6EF0" w:rsidRPr="00163BF7">
        <w:rPr>
          <w:rFonts w:ascii="Times New Roman" w:hAnsi="Times New Roman" w:cs="Times New Roman"/>
          <w:sz w:val="24"/>
          <w:szCs w:val="24"/>
        </w:rPr>
        <w:t xml:space="preserve"> услуги, на официальных сайтах органов </w:t>
      </w:r>
      <w:r w:rsidR="00DF5A8D" w:rsidRPr="00163BF7">
        <w:rPr>
          <w:rFonts w:ascii="Times New Roman" w:hAnsi="Times New Roman" w:cs="Times New Roman"/>
          <w:sz w:val="24"/>
          <w:szCs w:val="24"/>
        </w:rPr>
        <w:t>местного самоуправления</w:t>
      </w:r>
      <w:r w:rsidR="006E6EF0" w:rsidRPr="00163BF7">
        <w:rPr>
          <w:rFonts w:ascii="Times New Roman" w:hAnsi="Times New Roman" w:cs="Times New Roman"/>
          <w:sz w:val="24"/>
          <w:szCs w:val="24"/>
        </w:rPr>
        <w:t xml:space="preserve"> Оренбургской области, на Портале.</w:t>
      </w:r>
      <w:r w:rsidR="00922275" w:rsidRPr="00163BF7">
        <w:rPr>
          <w:rFonts w:ascii="Times New Roman" w:hAnsi="Times New Roman" w:cs="Times New Roman"/>
          <w:sz w:val="24"/>
          <w:szCs w:val="24"/>
        </w:rPr>
        <w:t xml:space="preserve"> </w:t>
      </w:r>
    </w:p>
    <w:p w:rsidR="006E6EF0" w:rsidRPr="00163BF7" w:rsidRDefault="006E6EF0" w:rsidP="003E5A0C">
      <w:pPr>
        <w:autoSpaceDE w:val="0"/>
        <w:autoSpaceDN w:val="0"/>
        <w:adjustRightInd w:val="0"/>
        <w:spacing w:after="0" w:line="240" w:lineRule="auto"/>
        <w:ind w:firstLine="426"/>
        <w:jc w:val="both"/>
        <w:rPr>
          <w:rFonts w:ascii="Times New Roman" w:hAnsi="Times New Roman" w:cs="Times New Roman"/>
          <w:sz w:val="24"/>
          <w:szCs w:val="24"/>
        </w:rPr>
      </w:pPr>
    </w:p>
    <w:p w:rsidR="006E6EF0" w:rsidRPr="00163BF7" w:rsidRDefault="00762319" w:rsidP="00555258">
      <w:pPr>
        <w:autoSpaceDE w:val="0"/>
        <w:autoSpaceDN w:val="0"/>
        <w:adjustRightInd w:val="0"/>
        <w:spacing w:after="0" w:line="240" w:lineRule="auto"/>
        <w:ind w:firstLine="426"/>
        <w:jc w:val="center"/>
        <w:outlineLvl w:val="1"/>
        <w:rPr>
          <w:rFonts w:ascii="Times New Roman" w:hAnsi="Times New Roman" w:cs="Times New Roman"/>
          <w:b/>
          <w:sz w:val="24"/>
          <w:szCs w:val="24"/>
        </w:rPr>
      </w:pPr>
      <w:r>
        <w:rPr>
          <w:rFonts w:ascii="Times New Roman" w:hAnsi="Times New Roman" w:cs="Times New Roman"/>
          <w:b/>
          <w:sz w:val="24"/>
          <w:szCs w:val="24"/>
        </w:rPr>
        <w:t>27</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Перечень</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нормативных правовых актов, регулирующих порядок</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досудебного (внесудебного) обжалования решений и действий</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 xml:space="preserve">(бездействия) органа </w:t>
      </w:r>
      <w:r w:rsidR="00DF5A8D" w:rsidRPr="00163BF7">
        <w:rPr>
          <w:rFonts w:ascii="Times New Roman" w:hAnsi="Times New Roman" w:cs="Times New Roman"/>
          <w:b/>
          <w:sz w:val="24"/>
          <w:szCs w:val="24"/>
        </w:rPr>
        <w:t>местного самоуправления</w:t>
      </w:r>
      <w:r w:rsidR="003E5A0C" w:rsidRPr="00163BF7">
        <w:rPr>
          <w:rFonts w:ascii="Times New Roman" w:hAnsi="Times New Roman" w:cs="Times New Roman"/>
          <w:b/>
          <w:sz w:val="24"/>
          <w:szCs w:val="24"/>
        </w:rPr>
        <w:t xml:space="preserve"> </w:t>
      </w:r>
      <w:r w:rsidR="006E6EF0" w:rsidRPr="00163BF7">
        <w:rPr>
          <w:rFonts w:ascii="Times New Roman" w:hAnsi="Times New Roman" w:cs="Times New Roman"/>
          <w:b/>
          <w:sz w:val="24"/>
          <w:szCs w:val="24"/>
        </w:rPr>
        <w:t>Оренбургской области, а также его должностных лиц</w:t>
      </w:r>
      <w:r w:rsidR="00864720" w:rsidRPr="00163BF7">
        <w:rPr>
          <w:rFonts w:ascii="Times New Roman" w:hAnsi="Times New Roman" w:cs="Times New Roman"/>
          <w:b/>
          <w:sz w:val="24"/>
          <w:szCs w:val="24"/>
        </w:rPr>
        <w:t>:</w:t>
      </w:r>
    </w:p>
    <w:p w:rsidR="00864720" w:rsidRPr="00163BF7" w:rsidRDefault="00864720" w:rsidP="00864720">
      <w:pPr>
        <w:autoSpaceDE w:val="0"/>
        <w:autoSpaceDN w:val="0"/>
        <w:adjustRightInd w:val="0"/>
        <w:spacing w:after="0" w:line="240" w:lineRule="auto"/>
        <w:ind w:firstLine="426"/>
        <w:jc w:val="both"/>
        <w:outlineLvl w:val="1"/>
        <w:rPr>
          <w:rFonts w:ascii="Times New Roman" w:hAnsi="Times New Roman" w:cs="Times New Roman"/>
          <w:sz w:val="24"/>
          <w:szCs w:val="24"/>
        </w:rPr>
      </w:pP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r w:rsidRPr="00163BF7">
        <w:rPr>
          <w:rFonts w:ascii="Times New Roman" w:hAnsi="Times New Roman" w:cs="Times New Roman"/>
          <w:sz w:val="24"/>
          <w:szCs w:val="24"/>
        </w:rPr>
        <w:t xml:space="preserve">Федеральный </w:t>
      </w:r>
      <w:hyperlink r:id="rId10" w:history="1">
        <w:r w:rsidRPr="00163BF7">
          <w:rPr>
            <w:rFonts w:ascii="Times New Roman" w:hAnsi="Times New Roman" w:cs="Times New Roman"/>
            <w:sz w:val="24"/>
            <w:szCs w:val="24"/>
          </w:rPr>
          <w:t>закон</w:t>
        </w:r>
      </w:hyperlink>
      <w:r w:rsidR="00CF61B8" w:rsidRPr="00163BF7">
        <w:rPr>
          <w:rFonts w:ascii="Times New Roman" w:hAnsi="Times New Roman" w:cs="Times New Roman"/>
          <w:sz w:val="24"/>
          <w:szCs w:val="24"/>
        </w:rPr>
        <w:t xml:space="preserve"> от 27 июля 2010 года № 210-ФЗ «</w:t>
      </w:r>
      <w:r w:rsidRPr="00163BF7">
        <w:rPr>
          <w:rFonts w:ascii="Times New Roman" w:hAnsi="Times New Roman" w:cs="Times New Roman"/>
          <w:sz w:val="24"/>
          <w:szCs w:val="24"/>
        </w:rPr>
        <w:t>Об организации предоставления госуда</w:t>
      </w:r>
      <w:r w:rsidR="00CF61B8" w:rsidRPr="00163BF7">
        <w:rPr>
          <w:rFonts w:ascii="Times New Roman" w:hAnsi="Times New Roman" w:cs="Times New Roman"/>
          <w:sz w:val="24"/>
          <w:szCs w:val="24"/>
        </w:rPr>
        <w:t>рственных и муниципальных услуг»</w:t>
      </w:r>
      <w:r w:rsidRPr="00163BF7">
        <w:rPr>
          <w:rFonts w:ascii="Times New Roman" w:hAnsi="Times New Roman" w:cs="Times New Roman"/>
          <w:sz w:val="24"/>
          <w:szCs w:val="24"/>
        </w:rPr>
        <w:t>;</w:t>
      </w:r>
    </w:p>
    <w:p w:rsidR="00CF61B8" w:rsidRPr="00163BF7" w:rsidRDefault="002516A8" w:rsidP="00D87B5F">
      <w:pPr>
        <w:autoSpaceDE w:val="0"/>
        <w:autoSpaceDN w:val="0"/>
        <w:adjustRightInd w:val="0"/>
        <w:spacing w:line="240" w:lineRule="auto"/>
        <w:ind w:firstLine="426"/>
        <w:jc w:val="both"/>
        <w:rPr>
          <w:rFonts w:ascii="Times New Roman" w:hAnsi="Times New Roman" w:cs="Times New Roman"/>
          <w:color w:val="22272F"/>
          <w:sz w:val="24"/>
          <w:szCs w:val="24"/>
        </w:rPr>
      </w:pPr>
      <w:hyperlink r:id="rId11" w:anchor="/document/27537955/entry/0" w:history="1">
        <w:r w:rsidR="00CF61B8" w:rsidRPr="00163BF7">
          <w:rPr>
            <w:rFonts w:ascii="Times New Roman" w:hAnsi="Times New Roman" w:cs="Times New Roman"/>
            <w:color w:val="22272F"/>
            <w:sz w:val="24"/>
            <w:szCs w:val="24"/>
          </w:rPr>
          <w:t>постановление</w:t>
        </w:r>
      </w:hyperlink>
      <w:r w:rsidR="00CF61B8" w:rsidRPr="00163BF7">
        <w:rPr>
          <w:rFonts w:ascii="Times New Roman" w:hAnsi="Times New Roman" w:cs="Times New Roman"/>
          <w:color w:val="22272F"/>
          <w:sz w:val="24"/>
          <w:szCs w:val="24"/>
        </w:rPr>
        <w:t xml:space="preserve"> Правительства РФ </w:t>
      </w:r>
      <w:r w:rsidR="00CF61B8" w:rsidRPr="00163BF7">
        <w:rPr>
          <w:rFonts w:ascii="Times New Roman" w:hAnsi="Times New Roman" w:cs="Times New Roman"/>
          <w:sz w:val="24"/>
          <w:szCs w:val="24"/>
        </w:rPr>
        <w:t xml:space="preserve">от 16 августа 2012 № 840 </w:t>
      </w:r>
      <w:r w:rsidR="00CF61B8" w:rsidRPr="00163BF7">
        <w:rPr>
          <w:rFonts w:ascii="Times New Roman" w:hAnsi="Times New Roman" w:cs="Times New Roman"/>
          <w:color w:val="22272F"/>
          <w:sz w:val="24"/>
          <w:szCs w:val="24"/>
        </w:rPr>
        <w:t xml:space="preserve">«О порядке </w:t>
      </w:r>
      <w:r w:rsidR="00CF61B8" w:rsidRPr="00163BF7">
        <w:rPr>
          <w:rFonts w:ascii="Times New Roman" w:hAnsi="Times New Roman" w:cs="Times New Roman"/>
          <w:sz w:val="24"/>
          <w:szCs w:val="24"/>
        </w:rPr>
        <w:t xml:space="preserve">подачи и рассмотрения жалоб на решения и действия (бездействие) федеральных органов </w:t>
      </w:r>
      <w:r w:rsidR="00DF5A8D" w:rsidRPr="00163BF7">
        <w:rPr>
          <w:rFonts w:ascii="Times New Roman" w:hAnsi="Times New Roman" w:cs="Times New Roman"/>
          <w:sz w:val="24"/>
          <w:szCs w:val="24"/>
        </w:rPr>
        <w:t>местного самоуправления</w:t>
      </w:r>
      <w:r w:rsidR="00CF61B8" w:rsidRPr="00163BF7">
        <w:rPr>
          <w:rFonts w:ascii="Times New Roman" w:hAnsi="Times New Roman" w:cs="Times New Roman"/>
          <w:sz w:val="24"/>
          <w:szCs w:val="24"/>
        </w:rPr>
        <w:t xml:space="preserve">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2" w:history="1">
        <w:r w:rsidR="00CF61B8" w:rsidRPr="00163BF7">
          <w:rPr>
            <w:rFonts w:ascii="Times New Roman" w:hAnsi="Times New Roman" w:cs="Times New Roman"/>
            <w:sz w:val="24"/>
            <w:szCs w:val="24"/>
          </w:rPr>
          <w:t>частью 1.1 статьи 16</w:t>
        </w:r>
      </w:hyperlink>
      <w:r w:rsidR="00CF61B8" w:rsidRPr="00163BF7">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CF61B8" w:rsidRPr="00163BF7">
        <w:rPr>
          <w:rFonts w:ascii="Times New Roman" w:hAnsi="Times New Roman" w:cs="Times New Roman"/>
          <w:color w:val="22272F"/>
          <w:sz w:val="24"/>
          <w:szCs w:val="24"/>
        </w:rPr>
        <w:t>».</w:t>
      </w:r>
    </w:p>
    <w:p w:rsidR="006E6EF0" w:rsidRPr="00163BF7" w:rsidRDefault="006E6EF0" w:rsidP="00D87B5F">
      <w:pPr>
        <w:autoSpaceDE w:val="0"/>
        <w:autoSpaceDN w:val="0"/>
        <w:adjustRightInd w:val="0"/>
        <w:spacing w:after="0" w:line="240" w:lineRule="auto"/>
        <w:ind w:firstLine="426"/>
        <w:jc w:val="both"/>
        <w:rPr>
          <w:rFonts w:ascii="Times New Roman" w:hAnsi="Times New Roman" w:cs="Times New Roman"/>
          <w:sz w:val="24"/>
          <w:szCs w:val="24"/>
        </w:rPr>
      </w:pPr>
    </w:p>
    <w:p w:rsidR="003D6C1B" w:rsidRPr="00163BF7" w:rsidRDefault="003D6C1B" w:rsidP="00D87B5F">
      <w:pPr>
        <w:autoSpaceDE w:val="0"/>
        <w:autoSpaceDN w:val="0"/>
        <w:adjustRightInd w:val="0"/>
        <w:spacing w:after="0" w:line="240" w:lineRule="auto"/>
        <w:ind w:firstLine="426"/>
        <w:jc w:val="center"/>
        <w:rPr>
          <w:rFonts w:ascii="Times New Roman" w:hAnsi="Times New Roman" w:cs="Times New Roman"/>
          <w:b/>
          <w:sz w:val="24"/>
          <w:szCs w:val="24"/>
        </w:rPr>
      </w:pPr>
      <w:r w:rsidRPr="00163BF7">
        <w:rPr>
          <w:rFonts w:ascii="Times New Roman" w:hAnsi="Times New Roman" w:cs="Times New Roman"/>
          <w:b/>
          <w:sz w:val="24"/>
          <w:szCs w:val="24"/>
          <w:lang w:val="en-US"/>
        </w:rPr>
        <w:t>VI</w:t>
      </w:r>
      <w:r w:rsidRPr="00163BF7">
        <w:rPr>
          <w:rFonts w:ascii="Times New Roman" w:hAnsi="Times New Roman" w:cs="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23EED" w:rsidRPr="00163BF7" w:rsidRDefault="00923EED" w:rsidP="00D87B5F">
      <w:pPr>
        <w:autoSpaceDE w:val="0"/>
        <w:autoSpaceDN w:val="0"/>
        <w:adjustRightInd w:val="0"/>
        <w:spacing w:after="0" w:line="240" w:lineRule="auto"/>
        <w:ind w:firstLine="426"/>
        <w:jc w:val="center"/>
        <w:outlineLvl w:val="0"/>
        <w:rPr>
          <w:rFonts w:ascii="Times New Roman" w:hAnsi="Times New Roman" w:cs="Times New Roman"/>
          <w:sz w:val="24"/>
          <w:szCs w:val="24"/>
        </w:rPr>
      </w:pPr>
    </w:p>
    <w:p w:rsidR="00923EED" w:rsidRPr="00163BF7" w:rsidRDefault="00762319"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28. </w:t>
      </w:r>
      <w:r w:rsidR="00923EED" w:rsidRPr="00163BF7">
        <w:rPr>
          <w:rFonts w:ascii="Times New Roman" w:hAnsi="Times New Roman" w:cs="Times New Roman"/>
          <w:sz w:val="24"/>
          <w:szCs w:val="24"/>
        </w:rPr>
        <w:t xml:space="preserve">Административные процедуры (действия), выполняемые МФЦ, описываются в соглашении о взаимодействии между органом </w:t>
      </w:r>
      <w:r w:rsidR="00DF5A8D" w:rsidRPr="00163BF7">
        <w:rPr>
          <w:rFonts w:ascii="Times New Roman" w:hAnsi="Times New Roman" w:cs="Times New Roman"/>
          <w:sz w:val="24"/>
          <w:szCs w:val="24"/>
        </w:rPr>
        <w:t>местного самоуправления</w:t>
      </w:r>
      <w:r w:rsidR="00923EED" w:rsidRPr="00163BF7">
        <w:rPr>
          <w:rFonts w:ascii="Times New Roman" w:hAnsi="Times New Roman" w:cs="Times New Roman"/>
          <w:sz w:val="24"/>
          <w:szCs w:val="24"/>
        </w:rPr>
        <w:t xml:space="preserve"> Оренбургской области и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Порядок выполнения МФЦ следующих административных процедур (действий) (в случае, если </w:t>
      </w:r>
      <w:r w:rsidR="001B3669" w:rsidRPr="00163BF7">
        <w:rPr>
          <w:rFonts w:ascii="Times New Roman" w:hAnsi="Times New Roman" w:cs="Times New Roman"/>
          <w:sz w:val="24"/>
          <w:szCs w:val="24"/>
        </w:rPr>
        <w:t>муниципальная</w:t>
      </w:r>
      <w:r w:rsidRPr="00163BF7">
        <w:rPr>
          <w:rFonts w:ascii="Times New Roman" w:hAnsi="Times New Roman" w:cs="Times New Roman"/>
          <w:sz w:val="24"/>
          <w:szCs w:val="24"/>
        </w:rPr>
        <w:t xml:space="preserve"> услуга предоставляется посредством обращения заявителя в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1) информирование заявителей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МФЦ, ходе выполнения запроса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по иным вопросам, связанным с предоставлением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а также консультирование заявителей о порядке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МФЦ.</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Информирование заявителей в МФЦ осуществляется при личном обращении, посредством сети Интернет, электронной почты или по телефону.</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Информация о местонахождении, графике работы, контактных телефонах МФЦ, участвующих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 указывается на официальном сайте МФЦ, информационных стендах в местах, предназначенных для предоставления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2) прием запросов заявителей о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 иных документов, необходимых для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Основанием для начала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является личное обращение заявителя (его представителя) с комплектом документов, необходимых для получения соответствующей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Специалист МФЦ, осуществляющий прием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который заявитель должен представить самостоятельно;</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проверяет соответствие представленных документов установленным требованиям;</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д) проверяет наличие документа, подтверждающего оплату госпошлины, и других платежных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ж) распечатывает бланк заявления и предлагает заявителю собственноручно заполнить его;</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з) проверяет полноту оформления заявления;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и) принимает заявление;</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3) формирование и направление МФЦ межведомственного запроса в органы, предоставляющие </w:t>
      </w:r>
      <w:r w:rsidR="001B3669" w:rsidRPr="00163BF7">
        <w:rPr>
          <w:rFonts w:ascii="Times New Roman" w:hAnsi="Times New Roman" w:cs="Times New Roman"/>
          <w:sz w:val="24"/>
          <w:szCs w:val="24"/>
        </w:rPr>
        <w:t>муниципальные</w:t>
      </w:r>
      <w:r w:rsidRPr="00163BF7">
        <w:rPr>
          <w:rFonts w:ascii="Times New Roman" w:hAnsi="Times New Roman" w:cs="Times New Roman"/>
          <w:sz w:val="24"/>
          <w:szCs w:val="24"/>
        </w:rPr>
        <w:t xml:space="preserve"> услуги, в иные органы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власти, органы местного самоуправления и организации, участвующие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Межведомственные запросы направляет орган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 предоставляющий </w:t>
      </w:r>
      <w:r w:rsidR="001B3669" w:rsidRPr="00163BF7">
        <w:rPr>
          <w:rFonts w:ascii="Times New Roman" w:hAnsi="Times New Roman" w:cs="Times New Roman"/>
          <w:sz w:val="24"/>
          <w:szCs w:val="24"/>
        </w:rPr>
        <w:t>муниципальную</w:t>
      </w:r>
      <w:r w:rsidRPr="00163BF7">
        <w:rPr>
          <w:rFonts w:ascii="Times New Roman" w:hAnsi="Times New Roman" w:cs="Times New Roman"/>
          <w:sz w:val="24"/>
          <w:szCs w:val="24"/>
        </w:rPr>
        <w:t xml:space="preserve"> услугу. МФЦ направляет запрос в органы, предоставляющие </w:t>
      </w:r>
      <w:r w:rsidR="001B3669" w:rsidRPr="00163BF7">
        <w:rPr>
          <w:rFonts w:ascii="Times New Roman" w:hAnsi="Times New Roman" w:cs="Times New Roman"/>
          <w:sz w:val="24"/>
          <w:szCs w:val="24"/>
        </w:rPr>
        <w:t>муниципальные</w:t>
      </w:r>
      <w:r w:rsidRPr="00163BF7">
        <w:rPr>
          <w:rFonts w:ascii="Times New Roman" w:hAnsi="Times New Roman" w:cs="Times New Roman"/>
          <w:sz w:val="24"/>
          <w:szCs w:val="24"/>
        </w:rPr>
        <w:t xml:space="preserve"> услуги, в иные органы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власти, органы местного самоуправления и организации, участвующие в предоставлении </w:t>
      </w:r>
      <w:r w:rsidR="001B3669" w:rsidRPr="00163BF7">
        <w:rPr>
          <w:rFonts w:ascii="Times New Roman" w:hAnsi="Times New Roman" w:cs="Times New Roman"/>
          <w:sz w:val="24"/>
          <w:szCs w:val="24"/>
        </w:rPr>
        <w:t>муниципальных</w:t>
      </w:r>
      <w:r w:rsidRPr="00163BF7">
        <w:rPr>
          <w:rFonts w:ascii="Times New Roman" w:hAnsi="Times New Roman" w:cs="Times New Roman"/>
          <w:sz w:val="24"/>
          <w:szCs w:val="24"/>
        </w:rPr>
        <w:t xml:space="preserve"> услуг, при наличии межведомственного запроса в соглашении о взаимодействии;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4) выдача заявителю результата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Специалист МФЦ, осуществляющий выдачу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а) устанавливает личность заявителя;</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б) знакомит с перечнем и содержанием выдаваемых документов;</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в) выдает заявителю результат предоставления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или письмо с мотивированным отказом в предоставлении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Если за получением результата </w:t>
      </w:r>
      <w:r w:rsidR="00690F2A" w:rsidRPr="00163BF7">
        <w:rPr>
          <w:rFonts w:ascii="Times New Roman" w:hAnsi="Times New Roman" w:cs="Times New Roman"/>
          <w:sz w:val="24"/>
          <w:szCs w:val="24"/>
        </w:rPr>
        <w:t>муниципальной</w:t>
      </w:r>
      <w:r w:rsidRPr="00163BF7">
        <w:rPr>
          <w:rFonts w:ascii="Times New Roman" w:hAnsi="Times New Roman" w:cs="Times New Roman"/>
          <w:sz w:val="24"/>
          <w:szCs w:val="24"/>
        </w:rPr>
        <w:t xml:space="preserve">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 xml:space="preserve">д) подписывает и заверяет печатью на бумажном носителе экземпляр электронного документа или выписки из соответствующих информационных систем органов </w:t>
      </w:r>
      <w:r w:rsidR="00DF5A8D" w:rsidRPr="00163BF7">
        <w:rPr>
          <w:rFonts w:ascii="Times New Roman" w:hAnsi="Times New Roman" w:cs="Times New Roman"/>
          <w:sz w:val="24"/>
          <w:szCs w:val="24"/>
        </w:rPr>
        <w:t>местного самоуправления</w:t>
      </w:r>
      <w:r w:rsidRPr="00163BF7">
        <w:rPr>
          <w:rFonts w:ascii="Times New Roman" w:hAnsi="Times New Roman" w:cs="Times New Roman"/>
          <w:sz w:val="24"/>
          <w:szCs w:val="24"/>
        </w:rPr>
        <w:t xml:space="preserve"> Оренбургской области.</w:t>
      </w:r>
    </w:p>
    <w:p w:rsidR="00923EED" w:rsidRPr="00163BF7" w:rsidRDefault="00923EED" w:rsidP="00D87B5F">
      <w:pPr>
        <w:autoSpaceDE w:val="0"/>
        <w:autoSpaceDN w:val="0"/>
        <w:adjustRightInd w:val="0"/>
        <w:spacing w:after="0" w:line="240" w:lineRule="auto"/>
        <w:ind w:firstLine="426"/>
        <w:contextualSpacing/>
        <w:jc w:val="both"/>
        <w:rPr>
          <w:rFonts w:ascii="Times New Roman" w:hAnsi="Times New Roman" w:cs="Times New Roman"/>
          <w:sz w:val="24"/>
          <w:szCs w:val="24"/>
        </w:rPr>
      </w:pPr>
      <w:r w:rsidRPr="00163BF7">
        <w:rPr>
          <w:rFonts w:ascii="Times New Roman" w:hAnsi="Times New Roman" w:cs="Times New Roman"/>
          <w:sz w:val="24"/>
          <w:szCs w:val="24"/>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2379D4" w:rsidRPr="00163BF7" w:rsidRDefault="00480779" w:rsidP="0099195F">
      <w:pPr>
        <w:autoSpaceDE w:val="0"/>
        <w:autoSpaceDN w:val="0"/>
        <w:adjustRightInd w:val="0"/>
        <w:spacing w:after="0" w:line="240" w:lineRule="auto"/>
        <w:jc w:val="both"/>
        <w:outlineLvl w:val="0"/>
        <w:rPr>
          <w:rFonts w:ascii="Times New Roman" w:hAnsi="Times New Roman" w:cs="Times New Roman"/>
          <w:sz w:val="24"/>
          <w:szCs w:val="24"/>
        </w:rPr>
      </w:pPr>
      <w:r w:rsidRPr="00163BF7">
        <w:rPr>
          <w:rFonts w:ascii="Times New Roman" w:hAnsi="Times New Roman" w:cs="Times New Roman"/>
          <w:color w:val="FF0000"/>
          <w:sz w:val="24"/>
          <w:szCs w:val="24"/>
        </w:rPr>
        <w:tab/>
      </w: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225DF2">
      <w:pPr>
        <w:autoSpaceDE w:val="0"/>
        <w:autoSpaceDN w:val="0"/>
        <w:adjustRightInd w:val="0"/>
        <w:ind w:right="-142" w:firstLine="698"/>
        <w:jc w:val="right"/>
        <w:rPr>
          <w:rFonts w:ascii="Times New Roman" w:hAnsi="Times New Roman" w:cs="Times New Roman"/>
          <w:bCs/>
          <w:color w:val="26282F"/>
          <w:sz w:val="24"/>
          <w:szCs w:val="24"/>
        </w:rPr>
      </w:pPr>
    </w:p>
    <w:p w:rsidR="00A71582" w:rsidRDefault="00A71582" w:rsidP="006B624C">
      <w:pPr>
        <w:autoSpaceDE w:val="0"/>
        <w:autoSpaceDN w:val="0"/>
        <w:adjustRightInd w:val="0"/>
        <w:ind w:right="-142" w:firstLine="698"/>
        <w:jc w:val="center"/>
        <w:rPr>
          <w:rFonts w:ascii="Times New Roman" w:hAnsi="Times New Roman" w:cs="Times New Roman"/>
          <w:bCs/>
          <w:color w:val="26282F"/>
          <w:sz w:val="24"/>
          <w:szCs w:val="24"/>
        </w:rPr>
      </w:pPr>
    </w:p>
    <w:p w:rsidR="00C22F23" w:rsidRPr="00163BF7" w:rsidRDefault="00C22F23" w:rsidP="00225DF2">
      <w:pPr>
        <w:autoSpaceDE w:val="0"/>
        <w:autoSpaceDN w:val="0"/>
        <w:adjustRightInd w:val="0"/>
        <w:ind w:right="-142" w:firstLine="698"/>
        <w:jc w:val="right"/>
        <w:rPr>
          <w:rFonts w:ascii="Times New Roman" w:hAnsi="Times New Roman" w:cs="Times New Roman"/>
          <w:sz w:val="24"/>
          <w:szCs w:val="24"/>
        </w:rPr>
      </w:pPr>
      <w:r w:rsidRPr="00163BF7">
        <w:rPr>
          <w:rFonts w:ascii="Times New Roman" w:hAnsi="Times New Roman" w:cs="Times New Roman"/>
          <w:bCs/>
          <w:color w:val="26282F"/>
          <w:sz w:val="24"/>
          <w:szCs w:val="24"/>
        </w:rPr>
        <w:t>Приложение</w:t>
      </w:r>
      <w:r w:rsidR="002379D4" w:rsidRPr="00163BF7">
        <w:rPr>
          <w:rFonts w:ascii="Times New Roman" w:hAnsi="Times New Roman" w:cs="Times New Roman"/>
          <w:bCs/>
          <w:color w:val="26282F"/>
          <w:sz w:val="24"/>
          <w:szCs w:val="24"/>
        </w:rPr>
        <w:t xml:space="preserve"> №1</w:t>
      </w:r>
      <w:r w:rsidRPr="00163BF7">
        <w:rPr>
          <w:rFonts w:ascii="Times New Roman" w:hAnsi="Times New Roman" w:cs="Times New Roman"/>
          <w:bCs/>
          <w:color w:val="26282F"/>
          <w:sz w:val="24"/>
          <w:szCs w:val="24"/>
        </w:rPr>
        <w:br/>
        <w:t xml:space="preserve">к </w:t>
      </w:r>
      <w:r w:rsidR="00267BFB" w:rsidRPr="00163BF7">
        <w:rPr>
          <w:rFonts w:ascii="Times New Roman" w:hAnsi="Times New Roman" w:cs="Times New Roman"/>
          <w:sz w:val="24"/>
          <w:szCs w:val="24"/>
        </w:rPr>
        <w:t>А</w:t>
      </w:r>
      <w:r w:rsidRPr="00163BF7">
        <w:rPr>
          <w:rFonts w:ascii="Times New Roman" w:hAnsi="Times New Roman" w:cs="Times New Roman"/>
          <w:sz w:val="24"/>
          <w:szCs w:val="24"/>
        </w:rPr>
        <w:t>дминистративному регламенту</w:t>
      </w:r>
    </w:p>
    <w:p w:rsidR="00C22F23" w:rsidRPr="00163BF7" w:rsidRDefault="00C22F23" w:rsidP="00C22F23">
      <w:pPr>
        <w:autoSpaceDE w:val="0"/>
        <w:autoSpaceDN w:val="0"/>
        <w:adjustRightInd w:val="0"/>
        <w:ind w:firstLine="720"/>
        <w:jc w:val="both"/>
        <w:rPr>
          <w:rFonts w:ascii="Times New Roman" w:hAnsi="Times New Roman" w:cs="Times New Roman"/>
          <w:sz w:val="24"/>
          <w:szCs w:val="24"/>
        </w:rPr>
      </w:pPr>
    </w:p>
    <w:p w:rsidR="00C22F23" w:rsidRPr="00163BF7" w:rsidRDefault="00C22F23" w:rsidP="00C22F23">
      <w:pPr>
        <w:widowControl w:val="0"/>
        <w:spacing w:line="240" w:lineRule="auto"/>
        <w:jc w:val="center"/>
        <w:rPr>
          <w:rFonts w:ascii="Times New Roman" w:hAnsi="Times New Roman" w:cs="Times New Roman"/>
          <w:b/>
          <w:sz w:val="24"/>
          <w:szCs w:val="24"/>
        </w:rPr>
      </w:pPr>
      <w:r w:rsidRPr="00163BF7">
        <w:rPr>
          <w:rFonts w:ascii="Times New Roman" w:hAnsi="Times New Roman" w:cs="Times New Roman"/>
          <w:b/>
          <w:bCs/>
          <w:color w:val="26282F"/>
          <w:sz w:val="24"/>
          <w:szCs w:val="24"/>
        </w:rPr>
        <w:t>ФОРМА</w:t>
      </w:r>
      <w:r w:rsidRPr="00163BF7">
        <w:rPr>
          <w:rFonts w:ascii="Times New Roman" w:hAnsi="Times New Roman" w:cs="Times New Roman"/>
          <w:b/>
          <w:bCs/>
          <w:color w:val="26282F"/>
          <w:sz w:val="24"/>
          <w:szCs w:val="24"/>
        </w:rPr>
        <w:br/>
        <w:t xml:space="preserve">заявления о </w:t>
      </w:r>
      <w:r w:rsidRPr="00163BF7">
        <w:rPr>
          <w:rFonts w:ascii="Times New Roman" w:hAnsi="Times New Roman" w:cs="Times New Roman"/>
          <w:b/>
          <w:sz w:val="24"/>
          <w:szCs w:val="24"/>
        </w:rPr>
        <w:t>выдаче градостроительного плана земельного участка</w:t>
      </w:r>
    </w:p>
    <w:p w:rsidR="0099195F" w:rsidRPr="00163BF7" w:rsidRDefault="0099195F" w:rsidP="00C22F23">
      <w:pPr>
        <w:autoSpaceDE w:val="0"/>
        <w:autoSpaceDN w:val="0"/>
        <w:adjustRightInd w:val="0"/>
        <w:spacing w:before="108" w:after="108"/>
        <w:jc w:val="center"/>
        <w:outlineLvl w:val="0"/>
        <w:rPr>
          <w:rFonts w:ascii="Times New Roman" w:hAnsi="Times New Roman" w:cs="Times New Roman"/>
          <w:sz w:val="28"/>
          <w:szCs w:val="28"/>
        </w:rPr>
      </w:pPr>
    </w:p>
    <w:tbl>
      <w:tblPr>
        <w:tblW w:w="9889" w:type="dxa"/>
        <w:tblLayout w:type="fixed"/>
        <w:tblLook w:val="04A0" w:firstRow="1" w:lastRow="0" w:firstColumn="1" w:lastColumn="0" w:noHBand="0" w:noVBand="1"/>
      </w:tblPr>
      <w:tblGrid>
        <w:gridCol w:w="9889"/>
      </w:tblGrid>
      <w:tr w:rsidR="0099195F" w:rsidRPr="00163BF7" w:rsidTr="00225DF2">
        <w:tc>
          <w:tcPr>
            <w:tcW w:w="9889" w:type="dxa"/>
          </w:tcPr>
          <w:p w:rsidR="0099195F" w:rsidRDefault="006A75AD" w:rsidP="006A75AD">
            <w:pPr>
              <w:widowControl w:val="0"/>
              <w:spacing w:after="0" w:line="240" w:lineRule="auto"/>
              <w:ind w:left="3261" w:right="34"/>
              <w:jc w:val="both"/>
              <w:rPr>
                <w:rFonts w:ascii="Times New Roman" w:hAnsi="Times New Roman" w:cs="Times New Roman"/>
                <w:sz w:val="28"/>
                <w:szCs w:val="28"/>
              </w:rPr>
            </w:pPr>
            <w:r>
              <w:rPr>
                <w:rFonts w:ascii="Times New Roman" w:hAnsi="Times New Roman" w:cs="Times New Roman"/>
                <w:sz w:val="28"/>
                <w:szCs w:val="28"/>
              </w:rPr>
              <w:t xml:space="preserve">Главе муниципального </w:t>
            </w:r>
            <w:r w:rsidR="0053581A" w:rsidRPr="0053581A">
              <w:rPr>
                <w:rFonts w:ascii="Times New Roman" w:hAnsi="Times New Roman" w:cs="Times New Roman"/>
                <w:sz w:val="28"/>
                <w:szCs w:val="28"/>
              </w:rPr>
              <w:t>Ленинский сельсовет Оренбургского района</w:t>
            </w:r>
            <w:r w:rsidRPr="0053581A">
              <w:rPr>
                <w:rFonts w:ascii="Times New Roman" w:hAnsi="Times New Roman" w:cs="Times New Roman"/>
                <w:sz w:val="28"/>
                <w:szCs w:val="28"/>
              </w:rPr>
              <w:t xml:space="preserve"> </w:t>
            </w:r>
            <w:r>
              <w:rPr>
                <w:rFonts w:ascii="Times New Roman" w:hAnsi="Times New Roman" w:cs="Times New Roman"/>
                <w:sz w:val="28"/>
                <w:szCs w:val="28"/>
              </w:rPr>
              <w:t>Оренбургской области</w:t>
            </w:r>
          </w:p>
          <w:p w:rsidR="006A75AD" w:rsidRPr="00163BF7" w:rsidRDefault="0053581A" w:rsidP="006A75AD">
            <w:pPr>
              <w:widowControl w:val="0"/>
              <w:spacing w:after="0" w:line="240" w:lineRule="auto"/>
              <w:ind w:left="3261" w:right="34"/>
              <w:jc w:val="both"/>
              <w:rPr>
                <w:rFonts w:ascii="Times New Roman" w:hAnsi="Times New Roman" w:cs="Times New Roman"/>
                <w:sz w:val="28"/>
                <w:szCs w:val="28"/>
              </w:rPr>
            </w:pPr>
            <w:r>
              <w:rPr>
                <w:rFonts w:ascii="Times New Roman" w:hAnsi="Times New Roman" w:cs="Times New Roman"/>
                <w:sz w:val="28"/>
                <w:szCs w:val="28"/>
              </w:rPr>
              <w:t>Бондареву Н.В</w:t>
            </w:r>
            <w:r w:rsidR="006A75AD">
              <w:rPr>
                <w:rFonts w:ascii="Times New Roman" w:hAnsi="Times New Roman" w:cs="Times New Roman"/>
                <w:sz w:val="28"/>
                <w:szCs w:val="28"/>
              </w:rPr>
              <w:t>.</w:t>
            </w:r>
          </w:p>
        </w:tc>
      </w:tr>
      <w:tr w:rsidR="0099195F" w:rsidRPr="00163BF7" w:rsidTr="00225DF2">
        <w:tc>
          <w:tcPr>
            <w:tcW w:w="9889" w:type="dxa"/>
          </w:tcPr>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Сведения о заявителе:</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(Ф.И.О. руководителя или иного уполномоченного лица)</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Документ, удостоверяющий личность:</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(вид документа, серия, номер)</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center"/>
              <w:rPr>
                <w:rFonts w:ascii="Times New Roman" w:hAnsi="Times New Roman" w:cs="Times New Roman"/>
              </w:rPr>
            </w:pPr>
            <w:r w:rsidRPr="00163BF7">
              <w:rPr>
                <w:rFonts w:ascii="Times New Roman" w:hAnsi="Times New Roman" w:cs="Times New Roman"/>
              </w:rPr>
              <w:t>(кем, когда выдан) - для физических лиц</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Сведения о государственной регистрации юридического лица (индивидуального предпринимателя):</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ОГРН (ОГРНИП) 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ИНН _____________________________________________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Контактная информация:</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тел. _________________________________________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эл. почта _____________________________________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адрес места нахождения (регистрации):</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__________</w:t>
            </w:r>
          </w:p>
          <w:p w:rsidR="0099195F" w:rsidRPr="00163BF7" w:rsidRDefault="0099195F" w:rsidP="00440CB6">
            <w:pPr>
              <w:widowControl w:val="0"/>
              <w:spacing w:after="0" w:line="240" w:lineRule="auto"/>
              <w:ind w:left="3261" w:right="34"/>
              <w:jc w:val="both"/>
              <w:rPr>
                <w:rFonts w:ascii="Times New Roman" w:hAnsi="Times New Roman" w:cs="Times New Roman"/>
                <w:sz w:val="28"/>
                <w:szCs w:val="28"/>
              </w:rPr>
            </w:pPr>
          </w:p>
        </w:tc>
      </w:tr>
    </w:tbl>
    <w:p w:rsidR="0099195F" w:rsidRDefault="0099195F" w:rsidP="00E07370">
      <w:pPr>
        <w:spacing w:line="240" w:lineRule="auto"/>
        <w:ind w:left="4111"/>
        <w:rPr>
          <w:rFonts w:ascii="Times New Roman" w:hAnsi="Times New Roman" w:cs="Times New Roman"/>
          <w:sz w:val="28"/>
          <w:szCs w:val="28"/>
        </w:rPr>
      </w:pPr>
    </w:p>
    <w:p w:rsidR="0053581A" w:rsidRDefault="0053581A" w:rsidP="00E07370">
      <w:pPr>
        <w:spacing w:line="240" w:lineRule="auto"/>
        <w:ind w:left="4111"/>
        <w:rPr>
          <w:rFonts w:ascii="Times New Roman" w:hAnsi="Times New Roman" w:cs="Times New Roman"/>
          <w:sz w:val="28"/>
          <w:szCs w:val="28"/>
        </w:rPr>
      </w:pPr>
    </w:p>
    <w:p w:rsidR="0053581A" w:rsidRDefault="0053581A" w:rsidP="00E07370">
      <w:pPr>
        <w:spacing w:line="240" w:lineRule="auto"/>
        <w:ind w:left="4111"/>
        <w:rPr>
          <w:rFonts w:ascii="Times New Roman" w:hAnsi="Times New Roman" w:cs="Times New Roman"/>
          <w:sz w:val="28"/>
          <w:szCs w:val="28"/>
        </w:rPr>
      </w:pPr>
    </w:p>
    <w:p w:rsidR="0053581A" w:rsidRPr="00163BF7" w:rsidRDefault="0053581A" w:rsidP="00E07370">
      <w:pPr>
        <w:spacing w:line="240" w:lineRule="auto"/>
        <w:ind w:left="4111"/>
        <w:rPr>
          <w:rFonts w:ascii="Times New Roman" w:hAnsi="Times New Roman" w:cs="Times New Roman"/>
          <w:sz w:val="28"/>
          <w:szCs w:val="28"/>
        </w:rPr>
      </w:pPr>
    </w:p>
    <w:p w:rsidR="0099195F" w:rsidRPr="00163BF7" w:rsidRDefault="0099195F" w:rsidP="00440CB6">
      <w:pPr>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Заявление</w:t>
      </w:r>
    </w:p>
    <w:p w:rsidR="0099195F" w:rsidRPr="00163BF7" w:rsidRDefault="0099195F" w:rsidP="00440CB6">
      <w:pPr>
        <w:widowControl w:val="0"/>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о выдаче градостроительного плана земельного участка</w:t>
      </w:r>
    </w:p>
    <w:p w:rsidR="0099195F" w:rsidRPr="00163BF7" w:rsidRDefault="0099195F" w:rsidP="00440CB6">
      <w:pPr>
        <w:spacing w:line="240" w:lineRule="auto"/>
        <w:jc w:val="center"/>
        <w:rPr>
          <w:rFonts w:ascii="Times New Roman" w:hAnsi="Times New Roman" w:cs="Times New Roman"/>
          <w:sz w:val="28"/>
          <w:szCs w:val="28"/>
        </w:rPr>
      </w:pPr>
      <w:r w:rsidRPr="00163BF7">
        <w:rPr>
          <w:rFonts w:ascii="Times New Roman" w:hAnsi="Times New Roman" w:cs="Times New Roman"/>
          <w:sz w:val="28"/>
          <w:szCs w:val="28"/>
        </w:rPr>
        <w:t>от «____» ________________20__</w:t>
      </w:r>
    </w:p>
    <w:p w:rsidR="00440CB6" w:rsidRPr="00163BF7" w:rsidRDefault="00440CB6" w:rsidP="00440CB6">
      <w:pPr>
        <w:widowControl w:val="0"/>
        <w:spacing w:after="0" w:line="240" w:lineRule="auto"/>
        <w:ind w:firstLine="708"/>
        <w:jc w:val="both"/>
        <w:rPr>
          <w:rFonts w:ascii="Times New Roman" w:hAnsi="Times New Roman" w:cs="Times New Roman"/>
          <w:sz w:val="28"/>
          <w:szCs w:val="28"/>
        </w:rPr>
      </w:pPr>
    </w:p>
    <w:p w:rsidR="0099195F" w:rsidRPr="00163BF7" w:rsidRDefault="0099195F" w:rsidP="00440CB6">
      <w:pPr>
        <w:widowControl w:val="0"/>
        <w:spacing w:after="0"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 xml:space="preserve">В соответствии со </w:t>
      </w:r>
      <w:hyperlink r:id="rId13" w:history="1">
        <w:r w:rsidRPr="00163BF7">
          <w:rPr>
            <w:rFonts w:ascii="Times New Roman" w:hAnsi="Times New Roman" w:cs="Times New Roman"/>
            <w:sz w:val="28"/>
            <w:szCs w:val="28"/>
          </w:rPr>
          <w:t>статьёй 57.3</w:t>
        </w:r>
      </w:hyperlink>
      <w:r w:rsidRPr="00163BF7">
        <w:rPr>
          <w:rFonts w:ascii="Times New Roman" w:hAnsi="Times New Roman" w:cs="Times New Roman"/>
          <w:sz w:val="28"/>
          <w:szCs w:val="28"/>
        </w:rPr>
        <w:t xml:space="preserve"> Градостроительного кодекса Российской Федерации прошу подготовить и выдать градостроительный план земельного участка в виде отдельного документа в целях осуществления строительства/реконструкции (нужное подчеркнуть) объекта капитального строительства _______________________________________</w:t>
      </w:r>
      <w:r w:rsidR="00440CB6" w:rsidRPr="00163BF7">
        <w:rPr>
          <w:rFonts w:ascii="Times New Roman" w:hAnsi="Times New Roman" w:cs="Times New Roman"/>
          <w:sz w:val="28"/>
          <w:szCs w:val="28"/>
        </w:rPr>
        <w:t>______________________________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w:t>
      </w:r>
      <w:r w:rsidR="00440CB6" w:rsidRPr="00163BF7">
        <w:rPr>
          <w:rFonts w:ascii="Times New Roman" w:hAnsi="Times New Roman" w:cs="Times New Roman"/>
          <w:sz w:val="28"/>
          <w:szCs w:val="28"/>
        </w:rPr>
        <w:t>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w:t>
      </w:r>
      <w:r w:rsidR="00440CB6" w:rsidRPr="00163BF7">
        <w:rPr>
          <w:rFonts w:ascii="Times New Roman" w:hAnsi="Times New Roman" w:cs="Times New Roman"/>
          <w:sz w:val="28"/>
          <w:szCs w:val="28"/>
        </w:rPr>
        <w:t>.</w:t>
      </w:r>
    </w:p>
    <w:p w:rsidR="0099195F" w:rsidRPr="00163BF7" w:rsidRDefault="0099195F" w:rsidP="00440CB6">
      <w:pPr>
        <w:spacing w:after="0" w:line="240" w:lineRule="auto"/>
        <w:jc w:val="center"/>
        <w:rPr>
          <w:rFonts w:ascii="Times New Roman" w:hAnsi="Times New Roman" w:cs="Times New Roman"/>
        </w:rPr>
      </w:pPr>
      <w:r w:rsidRPr="00163BF7">
        <w:rPr>
          <w:rFonts w:ascii="Times New Roman" w:hAnsi="Times New Roman" w:cs="Times New Roman"/>
        </w:rPr>
        <w:t>(указать функциональное назначение объекта, технико-экономические</w:t>
      </w:r>
    </w:p>
    <w:p w:rsidR="0099195F" w:rsidRPr="00163BF7" w:rsidRDefault="0099195F" w:rsidP="00440CB6">
      <w:pPr>
        <w:spacing w:after="0" w:line="240" w:lineRule="auto"/>
        <w:jc w:val="center"/>
        <w:rPr>
          <w:rFonts w:ascii="Times New Roman" w:hAnsi="Times New Roman" w:cs="Times New Roman"/>
        </w:rPr>
      </w:pPr>
      <w:r w:rsidRPr="00163BF7">
        <w:rPr>
          <w:rFonts w:ascii="Times New Roman" w:hAnsi="Times New Roman" w:cs="Times New Roman"/>
        </w:rPr>
        <w:t>показатели)</w:t>
      </w:r>
    </w:p>
    <w:p w:rsidR="00225DF2" w:rsidRPr="00163BF7" w:rsidRDefault="00225DF2" w:rsidP="00440CB6">
      <w:pPr>
        <w:spacing w:after="0" w:line="240" w:lineRule="auto"/>
        <w:jc w:val="both"/>
        <w:rPr>
          <w:rFonts w:ascii="Times New Roman" w:hAnsi="Times New Roman" w:cs="Times New Roman"/>
          <w:sz w:val="28"/>
          <w:szCs w:val="28"/>
        </w:rPr>
      </w:pP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1.1. Место расположения земельного участка: __________________________________________</w:t>
      </w:r>
      <w:r w:rsidR="00440CB6" w:rsidRPr="00163BF7">
        <w:rPr>
          <w:rFonts w:ascii="Times New Roman" w:hAnsi="Times New Roman" w:cs="Times New Roman"/>
          <w:sz w:val="28"/>
          <w:szCs w:val="28"/>
        </w:rPr>
        <w:t>_____________________</w:t>
      </w:r>
      <w:r w:rsidRPr="00163BF7">
        <w:rPr>
          <w:rFonts w:ascii="Times New Roman" w:hAnsi="Times New Roman" w:cs="Times New Roman"/>
          <w:sz w:val="28"/>
          <w:szCs w:val="28"/>
        </w:rPr>
        <w:t>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_______________________________________________________________________________________________________________________________________________________</w:t>
      </w:r>
      <w:r w:rsidR="00440CB6" w:rsidRPr="00163BF7">
        <w:rPr>
          <w:rFonts w:ascii="Times New Roman" w:hAnsi="Times New Roman" w:cs="Times New Roman"/>
          <w:sz w:val="28"/>
          <w:szCs w:val="28"/>
        </w:rPr>
        <w:t>__________________________________</w:t>
      </w:r>
      <w:r w:rsidRPr="00163BF7">
        <w:rPr>
          <w:rFonts w:ascii="Times New Roman" w:hAnsi="Times New Roman" w:cs="Times New Roman"/>
          <w:sz w:val="28"/>
          <w:szCs w:val="28"/>
        </w:rPr>
        <w:t>__________________.</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1.2. Кадастровый номер земельного участка, площадь земельного участка: __________________________________________________________________________</w:t>
      </w:r>
      <w:r w:rsidR="00440CB6" w:rsidRPr="00163BF7">
        <w:rPr>
          <w:rFonts w:ascii="Times New Roman" w:hAnsi="Times New Roman" w:cs="Times New Roman"/>
          <w:sz w:val="28"/>
          <w:szCs w:val="28"/>
        </w:rPr>
        <w:t>_________________________________________________________</w:t>
      </w:r>
      <w:r w:rsidRPr="00163BF7">
        <w:rPr>
          <w:rFonts w:ascii="Times New Roman" w:hAnsi="Times New Roman" w:cs="Times New Roman"/>
          <w:sz w:val="28"/>
          <w:szCs w:val="28"/>
        </w:rPr>
        <w:t>___.</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1.3. Информация о расположенных в границах земельного участка объектах капитального строительства по каждому объекту (при наличии):</w:t>
      </w:r>
    </w:p>
    <w:p w:rsidR="0099195F" w:rsidRPr="00163BF7" w:rsidRDefault="0099195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1.3.1. Кадастровый или условный номер здания, сооружения:</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0CB6" w:rsidRPr="00163BF7">
        <w:rPr>
          <w:rFonts w:ascii="Times New Roman" w:hAnsi="Times New Roman" w:cs="Times New Roman"/>
          <w:sz w:val="28"/>
          <w:szCs w:val="28"/>
        </w:rPr>
        <w:t>___</w:t>
      </w:r>
      <w:r w:rsidRPr="00163BF7">
        <w:rPr>
          <w:rFonts w:ascii="Times New Roman" w:hAnsi="Times New Roman" w:cs="Times New Roman"/>
          <w:sz w:val="28"/>
          <w:szCs w:val="28"/>
        </w:rPr>
        <w:t>_________________</w:t>
      </w:r>
    </w:p>
    <w:p w:rsidR="0099195F" w:rsidRPr="00163BF7" w:rsidRDefault="0099195F" w:rsidP="00440CB6">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_____________________________________________________________________</w:t>
      </w:r>
    </w:p>
    <w:p w:rsidR="0099195F" w:rsidRPr="00163BF7" w:rsidRDefault="0099195F" w:rsidP="00440CB6">
      <w:pPr>
        <w:widowControl w:val="0"/>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Приложение: опись прилагаемых к заявлению документов на ____ листах.</w:t>
      </w:r>
    </w:p>
    <w:p w:rsidR="0099195F" w:rsidRPr="00163BF7" w:rsidRDefault="0099195F" w:rsidP="00440CB6">
      <w:pPr>
        <w:spacing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Заявитель:</w:t>
      </w:r>
    </w:p>
    <w:tbl>
      <w:tblPr>
        <w:tblW w:w="0" w:type="auto"/>
        <w:tblLook w:val="04A0" w:firstRow="1" w:lastRow="0" w:firstColumn="1" w:lastColumn="0" w:noHBand="0" w:noVBand="1"/>
      </w:tblPr>
      <w:tblGrid>
        <w:gridCol w:w="3509"/>
        <w:gridCol w:w="411"/>
        <w:gridCol w:w="2448"/>
        <w:gridCol w:w="543"/>
        <w:gridCol w:w="3086"/>
      </w:tblGrid>
      <w:tr w:rsidR="0099195F" w:rsidRPr="00163BF7" w:rsidTr="00440CB6">
        <w:tc>
          <w:tcPr>
            <w:tcW w:w="3509"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411" w:type="dxa"/>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2448"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543" w:type="dxa"/>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c>
          <w:tcPr>
            <w:tcW w:w="3086" w:type="dxa"/>
            <w:tcBorders>
              <w:bottom w:val="single" w:sz="4" w:space="0" w:color="auto"/>
            </w:tcBorders>
            <w:shd w:val="clear" w:color="auto" w:fill="auto"/>
          </w:tcPr>
          <w:p w:rsidR="0099195F" w:rsidRPr="00163BF7" w:rsidRDefault="0099195F" w:rsidP="00440CB6">
            <w:pPr>
              <w:spacing w:line="240" w:lineRule="auto"/>
              <w:jc w:val="both"/>
              <w:rPr>
                <w:rFonts w:ascii="Times New Roman" w:hAnsi="Times New Roman" w:cs="Times New Roman"/>
                <w:sz w:val="28"/>
                <w:szCs w:val="28"/>
              </w:rPr>
            </w:pPr>
          </w:p>
        </w:tc>
      </w:tr>
      <w:tr w:rsidR="0099195F" w:rsidRPr="00163BF7" w:rsidTr="00440CB6">
        <w:tc>
          <w:tcPr>
            <w:tcW w:w="3509"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(наименование должности руководителя для юридического лица)</w:t>
            </w:r>
          </w:p>
        </w:tc>
        <w:tc>
          <w:tcPr>
            <w:tcW w:w="411" w:type="dxa"/>
            <w:shd w:val="clear" w:color="auto" w:fill="auto"/>
          </w:tcPr>
          <w:p w:rsidR="0099195F" w:rsidRPr="00163BF7" w:rsidRDefault="0099195F" w:rsidP="00440CB6">
            <w:pPr>
              <w:spacing w:line="240" w:lineRule="auto"/>
              <w:jc w:val="center"/>
              <w:rPr>
                <w:rFonts w:ascii="Times New Roman" w:hAnsi="Times New Roman" w:cs="Times New Roman"/>
              </w:rPr>
            </w:pPr>
          </w:p>
        </w:tc>
        <w:tc>
          <w:tcPr>
            <w:tcW w:w="2448"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(личная подпись)</w:t>
            </w:r>
          </w:p>
        </w:tc>
        <w:tc>
          <w:tcPr>
            <w:tcW w:w="543" w:type="dxa"/>
            <w:shd w:val="clear" w:color="auto" w:fill="auto"/>
          </w:tcPr>
          <w:p w:rsidR="0099195F" w:rsidRPr="00163BF7" w:rsidRDefault="0099195F" w:rsidP="00440CB6">
            <w:pPr>
              <w:spacing w:line="240" w:lineRule="auto"/>
              <w:jc w:val="center"/>
              <w:rPr>
                <w:rFonts w:ascii="Times New Roman" w:hAnsi="Times New Roman" w:cs="Times New Roman"/>
              </w:rPr>
            </w:pPr>
          </w:p>
        </w:tc>
        <w:tc>
          <w:tcPr>
            <w:tcW w:w="3086" w:type="dxa"/>
            <w:tcBorders>
              <w:top w:val="single" w:sz="4" w:space="0" w:color="auto"/>
            </w:tcBorders>
            <w:shd w:val="clear" w:color="auto" w:fill="auto"/>
          </w:tcPr>
          <w:p w:rsidR="0099195F" w:rsidRPr="00163BF7" w:rsidRDefault="0099195F" w:rsidP="00440CB6">
            <w:pPr>
              <w:spacing w:line="240" w:lineRule="auto"/>
              <w:jc w:val="center"/>
              <w:rPr>
                <w:rFonts w:ascii="Times New Roman" w:hAnsi="Times New Roman" w:cs="Times New Roman"/>
              </w:rPr>
            </w:pPr>
            <w:r w:rsidRPr="00163BF7">
              <w:rPr>
                <w:rFonts w:ascii="Times New Roman" w:hAnsi="Times New Roman" w:cs="Times New Roman"/>
              </w:rPr>
              <w:t>(фамилия и инициалы)</w:t>
            </w:r>
          </w:p>
        </w:tc>
      </w:tr>
    </w:tbl>
    <w:p w:rsidR="00CD270F" w:rsidRPr="00163BF7" w:rsidRDefault="00CD270F" w:rsidP="00440CB6">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 xml:space="preserve">          М.П. </w:t>
      </w:r>
    </w:p>
    <w:p w:rsidR="0099195F" w:rsidRPr="00163BF7" w:rsidRDefault="00CD270F" w:rsidP="00440CB6">
      <w:pPr>
        <w:spacing w:line="240" w:lineRule="auto"/>
        <w:jc w:val="both"/>
        <w:rPr>
          <w:rFonts w:ascii="Times New Roman" w:hAnsi="Times New Roman" w:cs="Times New Roman"/>
          <w:sz w:val="28"/>
          <w:szCs w:val="28"/>
        </w:rPr>
      </w:pPr>
      <w:r w:rsidRPr="00163BF7">
        <w:rPr>
          <w:rFonts w:ascii="Times New Roman" w:hAnsi="Times New Roman" w:cs="Times New Roman"/>
        </w:rPr>
        <w:t>(</w:t>
      </w:r>
      <w:r w:rsidR="0099195F" w:rsidRPr="00163BF7">
        <w:rPr>
          <w:rFonts w:ascii="Times New Roman" w:hAnsi="Times New Roman" w:cs="Times New Roman"/>
        </w:rPr>
        <w:t>для юридического лица</w:t>
      </w:r>
      <w:r w:rsidRPr="00163BF7">
        <w:rPr>
          <w:rFonts w:ascii="Times New Roman" w:hAnsi="Times New Roman" w:cs="Times New Roman"/>
        </w:rPr>
        <w:t>)</w:t>
      </w:r>
      <w:r w:rsidR="0099195F" w:rsidRPr="00163BF7">
        <w:rPr>
          <w:rFonts w:ascii="Times New Roman" w:hAnsi="Times New Roman" w:cs="Times New Roman"/>
        </w:rPr>
        <w:tab/>
      </w:r>
      <w:r w:rsidR="0099195F" w:rsidRPr="00163BF7">
        <w:rPr>
          <w:rFonts w:ascii="Times New Roman" w:hAnsi="Times New Roman" w:cs="Times New Roman"/>
          <w:sz w:val="28"/>
          <w:szCs w:val="28"/>
        </w:rPr>
        <w:tab/>
      </w:r>
      <w:r w:rsidR="0099195F" w:rsidRPr="00163BF7">
        <w:rPr>
          <w:rFonts w:ascii="Times New Roman" w:hAnsi="Times New Roman" w:cs="Times New Roman"/>
          <w:sz w:val="28"/>
          <w:szCs w:val="28"/>
        </w:rPr>
        <w:tab/>
      </w:r>
      <w:r w:rsidR="00440CB6" w:rsidRPr="00163BF7">
        <w:rPr>
          <w:rFonts w:ascii="Times New Roman" w:hAnsi="Times New Roman" w:cs="Times New Roman"/>
          <w:sz w:val="28"/>
          <w:szCs w:val="28"/>
        </w:rPr>
        <w:t xml:space="preserve">    </w:t>
      </w:r>
      <w:r w:rsidR="0099195F" w:rsidRPr="00163BF7">
        <w:rPr>
          <w:rFonts w:ascii="Times New Roman" w:hAnsi="Times New Roman" w:cs="Times New Roman"/>
          <w:sz w:val="28"/>
          <w:szCs w:val="28"/>
        </w:rPr>
        <w:tab/>
      </w:r>
      <w:r w:rsidR="0099195F" w:rsidRPr="00163BF7">
        <w:rPr>
          <w:rFonts w:ascii="Times New Roman" w:hAnsi="Times New Roman" w:cs="Times New Roman"/>
          <w:sz w:val="28"/>
          <w:szCs w:val="28"/>
        </w:rPr>
        <w:tab/>
        <w:t xml:space="preserve">«____» ___________ 20___ г.       </w:t>
      </w:r>
    </w:p>
    <w:p w:rsidR="0053581A" w:rsidRDefault="0053581A" w:rsidP="00CD270F">
      <w:pPr>
        <w:spacing w:after="0" w:line="240" w:lineRule="auto"/>
        <w:jc w:val="both"/>
        <w:rPr>
          <w:rFonts w:ascii="Times New Roman" w:hAnsi="Times New Roman" w:cs="Times New Roman"/>
          <w:sz w:val="28"/>
          <w:szCs w:val="28"/>
        </w:rPr>
      </w:pPr>
    </w:p>
    <w:p w:rsidR="0099195F" w:rsidRPr="00163BF7" w:rsidRDefault="0099195F" w:rsidP="00CD270F">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Должностное лицо,</w:t>
      </w:r>
    </w:p>
    <w:p w:rsidR="00440CB6" w:rsidRPr="00163BF7" w:rsidRDefault="0099195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принявшее документы                        </w:t>
      </w:r>
    </w:p>
    <w:p w:rsidR="0099195F" w:rsidRPr="00163BF7" w:rsidRDefault="00440CB6" w:rsidP="00440CB6">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______________________________________                     </w:t>
      </w:r>
      <w:r w:rsidR="0099195F" w:rsidRPr="00163BF7">
        <w:rPr>
          <w:rFonts w:ascii="Times New Roman" w:hAnsi="Times New Roman" w:cs="Times New Roman"/>
          <w:sz w:val="28"/>
          <w:szCs w:val="28"/>
        </w:rPr>
        <w:t xml:space="preserve"> _________________</w:t>
      </w:r>
    </w:p>
    <w:p w:rsidR="0099195F" w:rsidRPr="00163BF7" w:rsidRDefault="00440CB6" w:rsidP="00440CB6">
      <w:pPr>
        <w:pStyle w:val="ConsPlusNormal"/>
        <w:outlineLvl w:val="1"/>
        <w:rPr>
          <w:rFonts w:ascii="Times New Roman" w:hAnsi="Times New Roman" w:cs="Times New Roman"/>
          <w:sz w:val="28"/>
          <w:szCs w:val="28"/>
        </w:rPr>
      </w:pPr>
      <w:r w:rsidRPr="00163BF7">
        <w:rPr>
          <w:rFonts w:ascii="Times New Roman" w:hAnsi="Times New Roman" w:cs="Times New Roman"/>
          <w:szCs w:val="22"/>
        </w:rPr>
        <w:t xml:space="preserve">                    (фамилия и инициалы)</w:t>
      </w:r>
      <w:r w:rsidR="0099195F" w:rsidRPr="00163BF7">
        <w:rPr>
          <w:rFonts w:ascii="Times New Roman" w:hAnsi="Times New Roman" w:cs="Times New Roman"/>
          <w:szCs w:val="22"/>
        </w:rPr>
        <w:t xml:space="preserve">                                                                       </w:t>
      </w:r>
      <w:r w:rsidRPr="00163BF7">
        <w:rPr>
          <w:rFonts w:ascii="Times New Roman" w:hAnsi="Times New Roman" w:cs="Times New Roman"/>
          <w:szCs w:val="22"/>
        </w:rPr>
        <w:t xml:space="preserve">                 </w:t>
      </w:r>
      <w:r w:rsidR="0099195F" w:rsidRPr="00163BF7">
        <w:rPr>
          <w:rFonts w:ascii="Times New Roman" w:hAnsi="Times New Roman" w:cs="Times New Roman"/>
          <w:szCs w:val="22"/>
        </w:rPr>
        <w:t>(подпись)</w:t>
      </w:r>
      <w:r w:rsidR="0099195F" w:rsidRPr="00163BF7">
        <w:rPr>
          <w:rFonts w:ascii="Times New Roman" w:hAnsi="Times New Roman" w:cs="Times New Roman"/>
          <w:sz w:val="28"/>
          <w:szCs w:val="28"/>
        </w:rPr>
        <w:t xml:space="preserve">                         </w:t>
      </w:r>
      <w:r w:rsidR="0099195F" w:rsidRPr="00163BF7">
        <w:rPr>
          <w:rFonts w:ascii="Times New Roman" w:hAnsi="Times New Roman" w:cs="Times New Roman"/>
          <w:sz w:val="28"/>
          <w:szCs w:val="28"/>
        </w:rPr>
        <w:tab/>
      </w:r>
    </w:p>
    <w:p w:rsidR="00440CB6" w:rsidRPr="00163BF7" w:rsidRDefault="0099195F" w:rsidP="00440CB6">
      <w:pPr>
        <w:autoSpaceDE w:val="0"/>
        <w:autoSpaceDN w:val="0"/>
        <w:adjustRightInd w:val="0"/>
        <w:ind w:firstLine="426"/>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w:t>
      </w:r>
      <w:r w:rsidR="00440CB6" w:rsidRPr="00163BF7">
        <w:rPr>
          <w:rFonts w:ascii="Times New Roman" w:hAnsi="Times New Roman" w:cs="Times New Roman"/>
          <w:sz w:val="28"/>
          <w:szCs w:val="28"/>
        </w:rPr>
        <w:t>2.  Результат  услуги прошу предоставить мне/представителю (при наличии</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доверенности) в виде: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электронного  документа, подписанного уполномоченным должностным</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лицом  с  использованием квалифицированной электронной подписи (посредством</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направления в личный кабинет интернет-портала www.gosuslugi.ru);</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документа на бумажном носителе в МФЦ.</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Courier New" w:hAnsi="Courier New" w:cs="Courier New"/>
          <w:sz w:val="20"/>
          <w:szCs w:val="20"/>
        </w:rPr>
        <w:t xml:space="preserve">    3.  </w:t>
      </w:r>
      <w:r w:rsidRPr="00163BF7">
        <w:rPr>
          <w:rFonts w:ascii="Times New Roman" w:hAnsi="Times New Roman" w:cs="Times New Roman"/>
          <w:sz w:val="28"/>
          <w:szCs w:val="28"/>
        </w:rPr>
        <w:t>В  целях  регистрации  и  (или)  дальнейшего  информирования о ходе</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исполнения услуги (получения результата услуги) прошу:</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произвести регистрацию на интернет-портале 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восстановить доступ на интернет-портале 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подтвердить    регистрацию    учетной   записи   на  интернет-портале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www.gosuslugi.ru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СНИЛС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номер мобильного телефона в федеральном формате:</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e-mail ________________________ (если имеется)</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гражданство - Российская Федерация/________________________________________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(наименование иностранного государства)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В случае, если документ, удостоверяющий личность, - паспорт гражданина РФ:</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серия, номер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кем выдан - _______________________________________________________________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выдачи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код подразделения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рождения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место рождения - __________________________________________________________</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В  случае,  если  документ,  удостоверяющий  личность, - паспорт гражданина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иностранного государства:</w:t>
      </w:r>
    </w:p>
    <w:p w:rsidR="00225DF2" w:rsidRPr="00163BF7" w:rsidRDefault="00225DF2"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выдачи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дата окончания срока действия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4.  Прошу  информировать  меня  о  ходе  исполнения  услуги  (получения</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результата   услуги)   через   единый   личный   кабинет   интернет-портала</w:t>
      </w:r>
    </w:p>
    <w:p w:rsidR="00440CB6" w:rsidRPr="00163BF7" w:rsidRDefault="00440CB6" w:rsidP="00440CB6">
      <w:pPr>
        <w:autoSpaceDE w:val="0"/>
        <w:autoSpaceDN w:val="0"/>
        <w:adjustRightInd w:val="0"/>
        <w:contextualSpacing/>
        <w:jc w:val="both"/>
        <w:rPr>
          <w:rFonts w:ascii="Times New Roman" w:hAnsi="Times New Roman" w:cs="Times New Roman"/>
          <w:sz w:val="28"/>
          <w:szCs w:val="28"/>
        </w:rPr>
      </w:pPr>
      <w:r w:rsidRPr="00163BF7">
        <w:rPr>
          <w:rFonts w:ascii="Times New Roman" w:hAnsi="Times New Roman" w:cs="Times New Roman"/>
          <w:sz w:val="28"/>
          <w:szCs w:val="28"/>
        </w:rPr>
        <w:t>www.gosuslugi.ru     (для     заявителей,    зарегистрированных   в   ЕСИА)</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СНИЛС │   ││   ││   │-│   ││   ││   │-│   ││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(отметьте только один вариант)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 ДА             │   │ НЕТ</w:t>
      </w:r>
    </w:p>
    <w:p w:rsidR="00440CB6" w:rsidRPr="00163BF7" w:rsidRDefault="00440CB6" w:rsidP="00440CB6">
      <w:pPr>
        <w:autoSpaceDE w:val="0"/>
        <w:autoSpaceDN w:val="0"/>
        <w:adjustRightInd w:val="0"/>
        <w:contextualSpacing/>
        <w:jc w:val="both"/>
        <w:rPr>
          <w:rFonts w:ascii="Courier New" w:hAnsi="Courier New" w:cs="Courier New"/>
          <w:sz w:val="20"/>
          <w:szCs w:val="20"/>
        </w:rPr>
      </w:pPr>
      <w:r w:rsidRPr="00163BF7">
        <w:rPr>
          <w:rFonts w:ascii="Courier New" w:hAnsi="Courier New" w:cs="Courier New"/>
          <w:sz w:val="20"/>
          <w:szCs w:val="20"/>
        </w:rPr>
        <w:t xml:space="preserve">    └───┘                └───┘</w:t>
      </w:r>
    </w:p>
    <w:p w:rsidR="00440CB6" w:rsidRPr="00163BF7" w:rsidRDefault="00440CB6" w:rsidP="00440CB6">
      <w:pPr>
        <w:autoSpaceDE w:val="0"/>
        <w:autoSpaceDN w:val="0"/>
        <w:adjustRightInd w:val="0"/>
        <w:contextualSpacing/>
        <w:jc w:val="both"/>
        <w:rPr>
          <w:rFonts w:ascii="Courier New" w:hAnsi="Courier New" w:cs="Courier New"/>
          <w:sz w:val="20"/>
          <w:szCs w:val="20"/>
        </w:rPr>
      </w:pPr>
    </w:p>
    <w:p w:rsidR="00CD270F" w:rsidRPr="00163BF7" w:rsidRDefault="00CD270F" w:rsidP="00CD270F">
      <w:pPr>
        <w:spacing w:line="240" w:lineRule="auto"/>
        <w:ind w:firstLine="708"/>
        <w:jc w:val="both"/>
        <w:rPr>
          <w:rFonts w:ascii="Times New Roman" w:hAnsi="Times New Roman" w:cs="Times New Roman"/>
          <w:sz w:val="28"/>
          <w:szCs w:val="28"/>
        </w:rPr>
      </w:pPr>
    </w:p>
    <w:p w:rsidR="00CD270F" w:rsidRPr="00163BF7" w:rsidRDefault="00CD270F" w:rsidP="00CD270F">
      <w:pPr>
        <w:spacing w:line="240" w:lineRule="auto"/>
        <w:ind w:firstLine="708"/>
        <w:jc w:val="both"/>
        <w:rPr>
          <w:rFonts w:ascii="Times New Roman" w:hAnsi="Times New Roman" w:cs="Times New Roman"/>
          <w:sz w:val="28"/>
          <w:szCs w:val="28"/>
        </w:rPr>
      </w:pPr>
    </w:p>
    <w:p w:rsidR="00CD270F" w:rsidRPr="00163BF7" w:rsidRDefault="00CD270F" w:rsidP="00CD270F">
      <w:pPr>
        <w:spacing w:line="240" w:lineRule="auto"/>
        <w:ind w:firstLine="708"/>
        <w:jc w:val="both"/>
        <w:rPr>
          <w:rFonts w:ascii="Times New Roman" w:hAnsi="Times New Roman" w:cs="Times New Roman"/>
          <w:sz w:val="28"/>
          <w:szCs w:val="28"/>
        </w:rPr>
      </w:pPr>
      <w:r w:rsidRPr="00163BF7">
        <w:rPr>
          <w:rFonts w:ascii="Times New Roman" w:hAnsi="Times New Roman" w:cs="Times New Roman"/>
          <w:sz w:val="28"/>
          <w:szCs w:val="28"/>
        </w:rPr>
        <w:t>Заявитель:</w:t>
      </w:r>
    </w:p>
    <w:tbl>
      <w:tblPr>
        <w:tblW w:w="0" w:type="auto"/>
        <w:tblLook w:val="04A0" w:firstRow="1" w:lastRow="0" w:firstColumn="1" w:lastColumn="0" w:noHBand="0" w:noVBand="1"/>
      </w:tblPr>
      <w:tblGrid>
        <w:gridCol w:w="3509"/>
        <w:gridCol w:w="411"/>
        <w:gridCol w:w="2448"/>
        <w:gridCol w:w="543"/>
        <w:gridCol w:w="3086"/>
      </w:tblGrid>
      <w:tr w:rsidR="00CD270F" w:rsidRPr="00163BF7" w:rsidTr="004860F7">
        <w:tc>
          <w:tcPr>
            <w:tcW w:w="3509"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411" w:type="dxa"/>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2448"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543" w:type="dxa"/>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c>
          <w:tcPr>
            <w:tcW w:w="3086" w:type="dxa"/>
            <w:tcBorders>
              <w:bottom w:val="single" w:sz="4" w:space="0" w:color="auto"/>
            </w:tcBorders>
            <w:shd w:val="clear" w:color="auto" w:fill="auto"/>
          </w:tcPr>
          <w:p w:rsidR="00CD270F" w:rsidRPr="00163BF7" w:rsidRDefault="00CD270F" w:rsidP="004860F7">
            <w:pPr>
              <w:spacing w:line="240" w:lineRule="auto"/>
              <w:jc w:val="both"/>
              <w:rPr>
                <w:rFonts w:ascii="Times New Roman" w:hAnsi="Times New Roman" w:cs="Times New Roman"/>
                <w:sz w:val="28"/>
                <w:szCs w:val="28"/>
              </w:rPr>
            </w:pPr>
          </w:p>
        </w:tc>
      </w:tr>
      <w:tr w:rsidR="00CD270F" w:rsidRPr="00163BF7" w:rsidTr="004860F7">
        <w:tc>
          <w:tcPr>
            <w:tcW w:w="3509"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(наименование должности руководителя для юридического лица)</w:t>
            </w:r>
          </w:p>
        </w:tc>
        <w:tc>
          <w:tcPr>
            <w:tcW w:w="411" w:type="dxa"/>
            <w:shd w:val="clear" w:color="auto" w:fill="auto"/>
          </w:tcPr>
          <w:p w:rsidR="00CD270F" w:rsidRPr="00163BF7" w:rsidRDefault="00CD270F" w:rsidP="004860F7">
            <w:pPr>
              <w:spacing w:line="240" w:lineRule="auto"/>
              <w:jc w:val="center"/>
              <w:rPr>
                <w:rFonts w:ascii="Times New Roman" w:hAnsi="Times New Roman" w:cs="Times New Roman"/>
              </w:rPr>
            </w:pPr>
          </w:p>
        </w:tc>
        <w:tc>
          <w:tcPr>
            <w:tcW w:w="2448"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(личная подпись)</w:t>
            </w:r>
          </w:p>
        </w:tc>
        <w:tc>
          <w:tcPr>
            <w:tcW w:w="543" w:type="dxa"/>
            <w:shd w:val="clear" w:color="auto" w:fill="auto"/>
          </w:tcPr>
          <w:p w:rsidR="00CD270F" w:rsidRPr="00163BF7" w:rsidRDefault="00CD270F" w:rsidP="004860F7">
            <w:pPr>
              <w:spacing w:line="240" w:lineRule="auto"/>
              <w:jc w:val="center"/>
              <w:rPr>
                <w:rFonts w:ascii="Times New Roman" w:hAnsi="Times New Roman" w:cs="Times New Roman"/>
              </w:rPr>
            </w:pPr>
          </w:p>
        </w:tc>
        <w:tc>
          <w:tcPr>
            <w:tcW w:w="3086" w:type="dxa"/>
            <w:tcBorders>
              <w:top w:val="single" w:sz="4" w:space="0" w:color="auto"/>
            </w:tcBorders>
            <w:shd w:val="clear" w:color="auto" w:fill="auto"/>
          </w:tcPr>
          <w:p w:rsidR="00CD270F" w:rsidRPr="00163BF7" w:rsidRDefault="00CD270F" w:rsidP="004860F7">
            <w:pPr>
              <w:spacing w:line="240" w:lineRule="auto"/>
              <w:jc w:val="center"/>
              <w:rPr>
                <w:rFonts w:ascii="Times New Roman" w:hAnsi="Times New Roman" w:cs="Times New Roman"/>
              </w:rPr>
            </w:pPr>
            <w:r w:rsidRPr="00163BF7">
              <w:rPr>
                <w:rFonts w:ascii="Times New Roman" w:hAnsi="Times New Roman" w:cs="Times New Roman"/>
              </w:rPr>
              <w:t>(фамилия и инициалы)</w:t>
            </w:r>
          </w:p>
        </w:tc>
      </w:tr>
    </w:tbl>
    <w:p w:rsidR="00CD270F" w:rsidRPr="00163BF7" w:rsidRDefault="00CD270F" w:rsidP="00CD270F">
      <w:pPr>
        <w:spacing w:line="240" w:lineRule="auto"/>
        <w:jc w:val="both"/>
        <w:rPr>
          <w:rFonts w:ascii="Times New Roman" w:hAnsi="Times New Roman" w:cs="Times New Roman"/>
          <w:sz w:val="28"/>
          <w:szCs w:val="28"/>
        </w:rPr>
      </w:pPr>
    </w:p>
    <w:p w:rsidR="00CD270F" w:rsidRPr="00163BF7" w:rsidRDefault="00CD270F" w:rsidP="00CD270F">
      <w:pPr>
        <w:spacing w:line="240" w:lineRule="auto"/>
        <w:jc w:val="both"/>
        <w:rPr>
          <w:rFonts w:ascii="Times New Roman" w:hAnsi="Times New Roman" w:cs="Times New Roman"/>
          <w:sz w:val="28"/>
          <w:szCs w:val="28"/>
        </w:rPr>
      </w:pPr>
      <w:r w:rsidRPr="00163BF7">
        <w:rPr>
          <w:rFonts w:ascii="Times New Roman" w:hAnsi="Times New Roman" w:cs="Times New Roman"/>
          <w:sz w:val="28"/>
          <w:szCs w:val="28"/>
        </w:rPr>
        <w:t xml:space="preserve">          М.П. </w:t>
      </w:r>
    </w:p>
    <w:p w:rsidR="00CD270F" w:rsidRPr="00163BF7" w:rsidRDefault="00CD270F" w:rsidP="00CD270F">
      <w:pPr>
        <w:spacing w:line="240" w:lineRule="auto"/>
        <w:jc w:val="both"/>
        <w:rPr>
          <w:rFonts w:ascii="Times New Roman" w:hAnsi="Times New Roman" w:cs="Times New Roman"/>
          <w:sz w:val="28"/>
          <w:szCs w:val="28"/>
        </w:rPr>
      </w:pPr>
      <w:r w:rsidRPr="00163BF7">
        <w:rPr>
          <w:rFonts w:ascii="Times New Roman" w:hAnsi="Times New Roman" w:cs="Times New Roman"/>
        </w:rPr>
        <w:t>(для юридического лица)</w:t>
      </w:r>
      <w:r w:rsidRPr="00163BF7">
        <w:rPr>
          <w:rFonts w:ascii="Times New Roman" w:hAnsi="Times New Roman" w:cs="Times New Roman"/>
        </w:rPr>
        <w:tab/>
      </w:r>
      <w:r w:rsidRPr="00163BF7">
        <w:rPr>
          <w:rFonts w:ascii="Times New Roman" w:hAnsi="Times New Roman" w:cs="Times New Roman"/>
          <w:sz w:val="28"/>
          <w:szCs w:val="28"/>
        </w:rPr>
        <w:tab/>
      </w:r>
      <w:r w:rsidRPr="00163BF7">
        <w:rPr>
          <w:rFonts w:ascii="Times New Roman" w:hAnsi="Times New Roman" w:cs="Times New Roman"/>
          <w:sz w:val="28"/>
          <w:szCs w:val="28"/>
        </w:rPr>
        <w:tab/>
        <w:t xml:space="preserve">    </w:t>
      </w:r>
      <w:r w:rsidRPr="00163BF7">
        <w:rPr>
          <w:rFonts w:ascii="Times New Roman" w:hAnsi="Times New Roman" w:cs="Times New Roman"/>
          <w:sz w:val="28"/>
          <w:szCs w:val="28"/>
        </w:rPr>
        <w:tab/>
      </w:r>
      <w:r w:rsidRPr="00163BF7">
        <w:rPr>
          <w:rFonts w:ascii="Times New Roman" w:hAnsi="Times New Roman" w:cs="Times New Roman"/>
          <w:sz w:val="28"/>
          <w:szCs w:val="28"/>
        </w:rPr>
        <w:tab/>
        <w:t xml:space="preserve">«____» ___________ 20___ г.       </w:t>
      </w:r>
    </w:p>
    <w:p w:rsidR="00CD270F" w:rsidRPr="00163BF7" w:rsidRDefault="00CD270F" w:rsidP="00CD270F">
      <w:pPr>
        <w:spacing w:after="0" w:line="240" w:lineRule="auto"/>
        <w:jc w:val="both"/>
        <w:rPr>
          <w:rFonts w:ascii="Times New Roman" w:hAnsi="Times New Roman" w:cs="Times New Roman"/>
          <w:sz w:val="28"/>
          <w:szCs w:val="28"/>
        </w:rPr>
      </w:pPr>
      <w:r w:rsidRPr="00163BF7">
        <w:rPr>
          <w:rFonts w:ascii="Times New Roman" w:hAnsi="Times New Roman" w:cs="Times New Roman"/>
          <w:sz w:val="28"/>
          <w:szCs w:val="28"/>
        </w:rPr>
        <w:t>Должностное лицо,</w:t>
      </w:r>
    </w:p>
    <w:p w:rsidR="00CD270F" w:rsidRPr="00163BF7" w:rsidRDefault="00CD270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 xml:space="preserve">принявшее документы                        </w:t>
      </w:r>
    </w:p>
    <w:p w:rsidR="00CD270F" w:rsidRPr="00163BF7" w:rsidRDefault="00CD270F" w:rsidP="00CD270F">
      <w:pPr>
        <w:pStyle w:val="ConsPlusNormal"/>
        <w:jc w:val="both"/>
        <w:outlineLvl w:val="1"/>
        <w:rPr>
          <w:rFonts w:ascii="Times New Roman" w:hAnsi="Times New Roman" w:cs="Times New Roman"/>
          <w:sz w:val="28"/>
          <w:szCs w:val="28"/>
        </w:rPr>
      </w:pPr>
      <w:r w:rsidRPr="00163BF7">
        <w:rPr>
          <w:rFonts w:ascii="Times New Roman" w:hAnsi="Times New Roman" w:cs="Times New Roman"/>
          <w:sz w:val="28"/>
          <w:szCs w:val="28"/>
        </w:rPr>
        <w:t>______________________________________                      _________________</w:t>
      </w:r>
    </w:p>
    <w:p w:rsidR="0041047E" w:rsidRPr="00163BF7" w:rsidRDefault="00CD270F" w:rsidP="00CD270F">
      <w:pPr>
        <w:autoSpaceDE w:val="0"/>
        <w:autoSpaceDN w:val="0"/>
        <w:adjustRightInd w:val="0"/>
        <w:spacing w:line="240" w:lineRule="auto"/>
        <w:contextualSpacing/>
        <w:jc w:val="both"/>
        <w:rPr>
          <w:rFonts w:ascii="Times New Roman" w:hAnsi="Times New Roman" w:cs="Times New Roman"/>
          <w:sz w:val="28"/>
          <w:szCs w:val="28"/>
        </w:rPr>
      </w:pPr>
      <w:r w:rsidRPr="00163BF7">
        <w:rPr>
          <w:rFonts w:ascii="Times New Roman" w:hAnsi="Times New Roman" w:cs="Times New Roman"/>
        </w:rPr>
        <w:t xml:space="preserve">                    (фамилия и инициалы)                                                                                        (подпись)</w:t>
      </w:r>
      <w:r w:rsidRPr="00163BF7">
        <w:rPr>
          <w:rFonts w:ascii="Times New Roman" w:hAnsi="Times New Roman" w:cs="Times New Roman"/>
          <w:sz w:val="28"/>
          <w:szCs w:val="28"/>
        </w:rPr>
        <w:t xml:space="preserve">    </w:t>
      </w: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pPr>
    </w:p>
    <w:p w:rsidR="0041047E" w:rsidRPr="00163BF7" w:rsidRDefault="0041047E" w:rsidP="00CD270F">
      <w:pPr>
        <w:autoSpaceDE w:val="0"/>
        <w:autoSpaceDN w:val="0"/>
        <w:adjustRightInd w:val="0"/>
        <w:spacing w:line="240" w:lineRule="auto"/>
        <w:contextualSpacing/>
        <w:jc w:val="both"/>
        <w:rPr>
          <w:rFonts w:ascii="Times New Roman" w:hAnsi="Times New Roman" w:cs="Times New Roman"/>
          <w:sz w:val="28"/>
          <w:szCs w:val="28"/>
        </w:rPr>
        <w:sectPr w:rsidR="0041047E" w:rsidRPr="00163BF7" w:rsidSect="0058737B">
          <w:pgSz w:w="11906" w:h="16838"/>
          <w:pgMar w:top="851" w:right="707" w:bottom="426" w:left="1418" w:header="708" w:footer="708" w:gutter="0"/>
          <w:cols w:space="708"/>
          <w:docGrid w:linePitch="360"/>
        </w:sectPr>
      </w:pPr>
    </w:p>
    <w:p w:rsidR="0041047E" w:rsidRPr="00163BF7" w:rsidRDefault="00CD270F" w:rsidP="00225DF2">
      <w:pPr>
        <w:pStyle w:val="HTML"/>
        <w:ind w:left="10915"/>
        <w:rPr>
          <w:rFonts w:ascii="Times New Roman" w:hAnsi="Times New Roman"/>
          <w:sz w:val="24"/>
          <w:szCs w:val="24"/>
        </w:rPr>
      </w:pPr>
      <w:r w:rsidRPr="00163BF7">
        <w:rPr>
          <w:rFonts w:ascii="Times New Roman" w:hAnsi="Times New Roman"/>
          <w:sz w:val="28"/>
          <w:szCs w:val="28"/>
        </w:rPr>
        <w:t xml:space="preserve">              </w:t>
      </w:r>
      <w:r w:rsidR="0041047E" w:rsidRPr="00163BF7">
        <w:rPr>
          <w:rFonts w:ascii="Times New Roman" w:hAnsi="Times New Roman"/>
          <w:sz w:val="24"/>
          <w:szCs w:val="24"/>
          <w:lang w:val="ru-RU"/>
        </w:rPr>
        <w:t xml:space="preserve">                                                                                                                        </w:t>
      </w:r>
      <w:r w:rsidR="0041047E" w:rsidRPr="00163BF7">
        <w:rPr>
          <w:rFonts w:ascii="Times New Roman" w:hAnsi="Times New Roman"/>
          <w:sz w:val="24"/>
          <w:szCs w:val="24"/>
        </w:rPr>
        <w:t xml:space="preserve">Приложение № </w:t>
      </w:r>
      <w:r w:rsidR="0041047E" w:rsidRPr="00163BF7">
        <w:rPr>
          <w:rFonts w:ascii="Times New Roman" w:hAnsi="Times New Roman"/>
          <w:sz w:val="24"/>
          <w:szCs w:val="24"/>
          <w:lang w:val="ru-RU"/>
        </w:rPr>
        <w:t xml:space="preserve">2                                                                                                                                                  </w:t>
      </w:r>
      <w:r w:rsidR="006B624C">
        <w:rPr>
          <w:rFonts w:ascii="Times New Roman" w:hAnsi="Times New Roman"/>
          <w:sz w:val="24"/>
          <w:szCs w:val="24"/>
        </w:rPr>
        <w:t xml:space="preserve">к </w:t>
      </w:r>
      <w:r w:rsidR="006B624C">
        <w:rPr>
          <w:rFonts w:ascii="Times New Roman" w:hAnsi="Times New Roman"/>
          <w:sz w:val="24"/>
          <w:szCs w:val="24"/>
          <w:lang w:val="ru-RU"/>
        </w:rPr>
        <w:t>Адм</w:t>
      </w:r>
      <w:r w:rsidR="006B624C" w:rsidRPr="00163BF7">
        <w:rPr>
          <w:rFonts w:ascii="Times New Roman" w:hAnsi="Times New Roman"/>
          <w:sz w:val="24"/>
          <w:szCs w:val="24"/>
        </w:rPr>
        <w:t>инистративному</w:t>
      </w:r>
      <w:r w:rsidR="0041047E" w:rsidRPr="00163BF7">
        <w:rPr>
          <w:rFonts w:ascii="Times New Roman" w:hAnsi="Times New Roman"/>
          <w:sz w:val="24"/>
          <w:szCs w:val="24"/>
        </w:rPr>
        <w:t xml:space="preserve"> регламенту</w:t>
      </w:r>
    </w:p>
    <w:p w:rsidR="0041047E" w:rsidRPr="00163BF7" w:rsidRDefault="0041047E" w:rsidP="0041047E">
      <w:pPr>
        <w:pStyle w:val="HTML"/>
        <w:rPr>
          <w:rFonts w:ascii="Times New Roman" w:hAnsi="Times New Roman"/>
          <w:sz w:val="24"/>
          <w:szCs w:val="24"/>
        </w:rPr>
      </w:pPr>
    </w:p>
    <w:p w:rsidR="0041047E" w:rsidRPr="00163BF7" w:rsidRDefault="0041047E" w:rsidP="0041047E">
      <w:pPr>
        <w:pStyle w:val="HTML"/>
        <w:jc w:val="center"/>
        <w:rPr>
          <w:rFonts w:ascii="Times New Roman" w:hAnsi="Times New Roman"/>
          <w:sz w:val="24"/>
          <w:szCs w:val="24"/>
          <w:lang w:val="ru-RU"/>
        </w:rPr>
      </w:pPr>
    </w:p>
    <w:p w:rsidR="0041047E" w:rsidRPr="00163BF7" w:rsidRDefault="0041047E" w:rsidP="0041047E">
      <w:pPr>
        <w:pStyle w:val="HTML"/>
        <w:jc w:val="center"/>
        <w:rPr>
          <w:rFonts w:ascii="Times New Roman" w:hAnsi="Times New Roman"/>
          <w:b/>
          <w:sz w:val="28"/>
          <w:szCs w:val="28"/>
        </w:rPr>
      </w:pPr>
      <w:r w:rsidRPr="00163BF7">
        <w:rPr>
          <w:rFonts w:ascii="Times New Roman" w:hAnsi="Times New Roman"/>
          <w:b/>
          <w:sz w:val="28"/>
          <w:szCs w:val="28"/>
        </w:rPr>
        <w:t xml:space="preserve">Журнал регистрации заявлений о выдаче </w:t>
      </w:r>
      <w:r w:rsidR="00D23F20" w:rsidRPr="00163BF7">
        <w:rPr>
          <w:rFonts w:ascii="Times New Roman" w:hAnsi="Times New Roman"/>
          <w:b/>
          <w:sz w:val="28"/>
          <w:szCs w:val="28"/>
          <w:lang w:val="ru-RU"/>
        </w:rPr>
        <w:t>градостроительных планов земельных участков</w:t>
      </w:r>
      <w:r w:rsidRPr="00163BF7">
        <w:rPr>
          <w:rFonts w:ascii="Times New Roman" w:hAnsi="Times New Roman"/>
          <w:b/>
          <w:sz w:val="28"/>
          <w:szCs w:val="28"/>
        </w:rPr>
        <w:t xml:space="preserve">  </w:t>
      </w:r>
    </w:p>
    <w:p w:rsidR="0041047E" w:rsidRPr="00163BF7" w:rsidRDefault="0041047E" w:rsidP="0041047E">
      <w:pPr>
        <w:pStyle w:val="HTML"/>
        <w:jc w:val="right"/>
        <w:rPr>
          <w:rFonts w:ascii="Times New Roman" w:hAnsi="Times New Roman"/>
          <w:sz w:val="24"/>
          <w:szCs w:val="24"/>
        </w:rPr>
      </w:pPr>
    </w:p>
    <w:tbl>
      <w:tblPr>
        <w:tblpPr w:leftFromText="180" w:rightFromText="180" w:vertAnchor="page" w:horzAnchor="margin" w:tblpY="2620"/>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93"/>
        <w:gridCol w:w="1242"/>
        <w:gridCol w:w="2160"/>
        <w:gridCol w:w="1701"/>
        <w:gridCol w:w="1842"/>
        <w:gridCol w:w="2410"/>
        <w:gridCol w:w="1667"/>
        <w:gridCol w:w="1452"/>
      </w:tblGrid>
      <w:tr w:rsidR="00225DF2" w:rsidRPr="00163BF7" w:rsidTr="00225DF2">
        <w:trPr>
          <w:cantSplit/>
          <w:trHeight w:val="6086"/>
        </w:trPr>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п/п</w:t>
            </w: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cs="Arial"/>
                <w:sz w:val="20"/>
                <w:szCs w:val="20"/>
                <w:lang w:val="x-none" w:eastAsia="x-none"/>
              </w:rPr>
              <w:t>Номер и дата входящего документа</w:t>
            </w: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BB54DD"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Данные о </w:t>
            </w:r>
            <w:r w:rsidR="00225DF2" w:rsidRPr="00163BF7">
              <w:rPr>
                <w:rFonts w:ascii="Times New Roman" w:hAnsi="Times New Roman"/>
                <w:sz w:val="20"/>
                <w:szCs w:val="20"/>
              </w:rPr>
              <w:t>заявител</w:t>
            </w:r>
            <w:r w:rsidRPr="00163BF7">
              <w:rPr>
                <w:rFonts w:ascii="Times New Roman" w:hAnsi="Times New Roman"/>
                <w:sz w:val="20"/>
                <w:szCs w:val="20"/>
              </w:rPr>
              <w:t>е</w:t>
            </w:r>
            <w:r w:rsidR="00225DF2" w:rsidRPr="00163BF7">
              <w:rPr>
                <w:rFonts w:ascii="Times New Roman" w:hAnsi="Times New Roman"/>
                <w:sz w:val="20"/>
                <w:szCs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Фамилия </w:t>
            </w:r>
            <w:r w:rsidRPr="00163BF7">
              <w:rPr>
                <w:rFonts w:ascii="Times New Roman" w:hAnsi="Times New Roman"/>
                <w:sz w:val="20"/>
                <w:szCs w:val="20"/>
              </w:rPr>
              <w:br/>
              <w:t>и инициалы  у</w:t>
            </w:r>
            <w:r w:rsidR="00BB54DD" w:rsidRPr="00163BF7">
              <w:rPr>
                <w:rFonts w:ascii="Times New Roman" w:hAnsi="Times New Roman"/>
                <w:sz w:val="20"/>
                <w:szCs w:val="20"/>
              </w:rPr>
              <w:t>полномоченного должностного лица</w:t>
            </w:r>
            <w:r w:rsidRPr="00163BF7">
              <w:rPr>
                <w:rFonts w:ascii="Times New Roman" w:hAnsi="Times New Roman"/>
                <w:sz w:val="20"/>
                <w:szCs w:val="20"/>
              </w:rPr>
              <w:t>, принявшего документы</w:t>
            </w: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BB54DD"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Место расположения и кадастровый номер земельного участка, в отношении которого подготовлен градостроительный план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BB54DD"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Реквизиты градостроительного плана земельного участка (дата и номер)</w:t>
            </w:r>
          </w:p>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Дата получения заявителем </w:t>
            </w:r>
            <w:r w:rsidR="00BB54DD" w:rsidRPr="00163BF7">
              <w:rPr>
                <w:rFonts w:ascii="Times New Roman" w:hAnsi="Times New Roman"/>
                <w:sz w:val="20"/>
                <w:szCs w:val="20"/>
              </w:rPr>
              <w:t xml:space="preserve"> градостроительного плана земельного участка</w:t>
            </w: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BB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 xml:space="preserve">Подпись лица (при личном получении), получившего </w:t>
            </w:r>
            <w:r w:rsidR="00BB54DD" w:rsidRPr="00163BF7">
              <w:rPr>
                <w:rFonts w:ascii="Times New Roman" w:hAnsi="Times New Roman"/>
                <w:sz w:val="20"/>
                <w:szCs w:val="20"/>
              </w:rPr>
              <w:t>градостроительный план земельного участка</w:t>
            </w: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163BF7">
              <w:rPr>
                <w:rFonts w:ascii="Times New Roman" w:hAnsi="Times New Roman"/>
                <w:sz w:val="20"/>
                <w:szCs w:val="20"/>
              </w:rPr>
              <w:t>Примечание</w:t>
            </w:r>
          </w:p>
        </w:tc>
      </w:tr>
      <w:tr w:rsidR="00225DF2" w:rsidRPr="00163BF7" w:rsidTr="00225DF2">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r w:rsidR="00225DF2" w:rsidRPr="00163BF7" w:rsidTr="00225DF2">
        <w:tc>
          <w:tcPr>
            <w:tcW w:w="534"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2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667"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c>
          <w:tcPr>
            <w:tcW w:w="1452" w:type="dxa"/>
            <w:tcBorders>
              <w:top w:val="single" w:sz="4" w:space="0" w:color="000000"/>
              <w:left w:val="single" w:sz="4" w:space="0" w:color="000000"/>
              <w:bottom w:val="single" w:sz="4" w:space="0" w:color="000000"/>
              <w:right w:val="single" w:sz="4" w:space="0" w:color="000000"/>
            </w:tcBorders>
          </w:tcPr>
          <w:p w:rsidR="00225DF2" w:rsidRPr="00163BF7" w:rsidRDefault="00225DF2" w:rsidP="0022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p>
        </w:tc>
      </w:tr>
    </w:tbl>
    <w:p w:rsidR="0041047E" w:rsidRPr="00163BF7" w:rsidRDefault="0041047E" w:rsidP="0041047E">
      <w:pPr>
        <w:pStyle w:val="HTML"/>
        <w:jc w:val="both"/>
        <w:rPr>
          <w:rFonts w:ascii="Times New Roman" w:hAnsi="Times New Roman"/>
          <w:sz w:val="24"/>
          <w:szCs w:val="24"/>
        </w:rPr>
      </w:pPr>
    </w:p>
    <w:p w:rsidR="0041047E" w:rsidRPr="00163BF7" w:rsidRDefault="0041047E" w:rsidP="0041047E">
      <w:pPr>
        <w:pStyle w:val="HTML"/>
        <w:jc w:val="right"/>
        <w:rPr>
          <w:rFonts w:ascii="Times New Roman" w:hAnsi="Times New Roman"/>
          <w:sz w:val="24"/>
          <w:szCs w:val="24"/>
          <w:lang w:val="ru-RU"/>
        </w:rPr>
      </w:pPr>
    </w:p>
    <w:p w:rsidR="00CF61B8" w:rsidRPr="00163BF7" w:rsidRDefault="00CD270F" w:rsidP="00225DF2">
      <w:pPr>
        <w:autoSpaceDE w:val="0"/>
        <w:autoSpaceDN w:val="0"/>
        <w:adjustRightInd w:val="0"/>
        <w:spacing w:line="240" w:lineRule="auto"/>
        <w:ind w:left="567"/>
        <w:contextualSpacing/>
        <w:jc w:val="both"/>
        <w:rPr>
          <w:rFonts w:ascii="Times New Roman" w:hAnsi="Times New Roman" w:cs="Times New Roman"/>
          <w:sz w:val="28"/>
          <w:szCs w:val="28"/>
        </w:rPr>
      </w:pPr>
      <w:r w:rsidRPr="00163BF7">
        <w:rPr>
          <w:rFonts w:ascii="Times New Roman" w:hAnsi="Times New Roman" w:cs="Times New Roman"/>
          <w:sz w:val="28"/>
          <w:szCs w:val="28"/>
        </w:rPr>
        <w:t xml:space="preserve">       </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sectPr w:rsidR="0044126A" w:rsidRPr="00163BF7" w:rsidSect="00225DF2">
          <w:pgSz w:w="16838" w:h="11906" w:orient="landscape"/>
          <w:pgMar w:top="568" w:right="851" w:bottom="709" w:left="1276" w:header="709" w:footer="709" w:gutter="0"/>
          <w:cols w:space="708"/>
          <w:docGrid w:linePitch="360"/>
        </w:sectPr>
      </w:pPr>
    </w:p>
    <w:p w:rsidR="000F1ACD" w:rsidRPr="00163BF7" w:rsidRDefault="000F1ACD" w:rsidP="000F1ACD">
      <w:pPr>
        <w:widowControl w:val="0"/>
        <w:autoSpaceDE w:val="0"/>
        <w:autoSpaceDN w:val="0"/>
        <w:adjustRightInd w:val="0"/>
        <w:spacing w:after="0" w:line="240" w:lineRule="auto"/>
        <w:ind w:left="567"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Приложение № 3</w:t>
      </w:r>
    </w:p>
    <w:p w:rsidR="000F1ACD" w:rsidRPr="00163BF7" w:rsidRDefault="000F1ACD" w:rsidP="000F1ACD">
      <w:pPr>
        <w:widowControl w:val="0"/>
        <w:autoSpaceDE w:val="0"/>
        <w:autoSpaceDN w:val="0"/>
        <w:adjustRightInd w:val="0"/>
        <w:spacing w:after="0" w:line="240" w:lineRule="auto"/>
        <w:ind w:left="567"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к Административному регламенту</w:t>
      </w:r>
    </w:p>
    <w:p w:rsidR="000F1ACD" w:rsidRPr="00163BF7" w:rsidRDefault="000F1ACD" w:rsidP="000F1ACD">
      <w:pPr>
        <w:widowControl w:val="0"/>
        <w:autoSpaceDE w:val="0"/>
        <w:autoSpaceDN w:val="0"/>
        <w:adjustRightInd w:val="0"/>
        <w:spacing w:after="0" w:line="240" w:lineRule="auto"/>
        <w:ind w:left="567" w:firstLine="720"/>
        <w:jc w:val="both"/>
        <w:rPr>
          <w:rFonts w:ascii="Times New Roman" w:eastAsia="Times New Roman" w:hAnsi="Times New Roman" w:cs="Times New Roman"/>
          <w:bCs/>
          <w:color w:val="26282F"/>
          <w:sz w:val="24"/>
          <w:szCs w:val="24"/>
          <w:lang w:eastAsia="ru-RU"/>
        </w:rPr>
      </w:pP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Заявление </w:t>
      </w: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об исправлении </w:t>
      </w:r>
      <w:r w:rsidR="00762319">
        <w:rPr>
          <w:rFonts w:ascii="Times New Roman" w:eastAsia="Times New Roman" w:hAnsi="Times New Roman" w:cs="Times New Roman"/>
          <w:b/>
          <w:sz w:val="28"/>
          <w:szCs w:val="28"/>
          <w:lang w:eastAsia="ru-RU"/>
        </w:rPr>
        <w:t>допущенных опечаток и</w:t>
      </w:r>
      <w:r w:rsidRPr="00163BF7">
        <w:rPr>
          <w:rFonts w:ascii="Times New Roman" w:eastAsia="Times New Roman" w:hAnsi="Times New Roman" w:cs="Times New Roman"/>
          <w:b/>
          <w:sz w:val="28"/>
          <w:szCs w:val="28"/>
          <w:lang w:eastAsia="ru-RU"/>
        </w:rPr>
        <w:t xml:space="preserve"> ошиб</w:t>
      </w:r>
      <w:r w:rsidR="00762319">
        <w:rPr>
          <w:rFonts w:ascii="Times New Roman" w:eastAsia="Times New Roman" w:hAnsi="Times New Roman" w:cs="Times New Roman"/>
          <w:b/>
          <w:sz w:val="28"/>
          <w:szCs w:val="28"/>
          <w:lang w:eastAsia="ru-RU"/>
        </w:rPr>
        <w:t>ок</w:t>
      </w:r>
      <w:r w:rsidRPr="00163BF7">
        <w:rPr>
          <w:rFonts w:ascii="Times New Roman" w:eastAsia="Times New Roman" w:hAnsi="Times New Roman" w:cs="Times New Roman"/>
          <w:b/>
          <w:sz w:val="28"/>
          <w:szCs w:val="28"/>
          <w:lang w:eastAsia="ru-RU"/>
        </w:rPr>
        <w:t xml:space="preserve"> в </w:t>
      </w:r>
      <w:r w:rsidR="00A71582">
        <w:rPr>
          <w:rFonts w:ascii="Times New Roman" w:eastAsia="Times New Roman" w:hAnsi="Times New Roman" w:cs="Times New Roman"/>
          <w:b/>
          <w:sz w:val="28"/>
          <w:szCs w:val="28"/>
          <w:lang w:eastAsia="ru-RU"/>
        </w:rPr>
        <w:t xml:space="preserve">выданном </w:t>
      </w:r>
      <w:r w:rsidRPr="00163BF7">
        <w:rPr>
          <w:rFonts w:ascii="Times New Roman" w:eastAsia="Times New Roman" w:hAnsi="Times New Roman" w:cs="Times New Roman"/>
          <w:b/>
          <w:sz w:val="28"/>
          <w:szCs w:val="28"/>
          <w:lang w:eastAsia="ru-RU"/>
        </w:rPr>
        <w:t>градостроительном плане земельного участка</w:t>
      </w:r>
    </w:p>
    <w:p w:rsidR="000F1ACD" w:rsidRPr="00163BF7" w:rsidRDefault="000F1ACD" w:rsidP="000F1ACD">
      <w:pPr>
        <w:spacing w:after="0" w:line="240" w:lineRule="auto"/>
        <w:ind w:left="567"/>
        <w:jc w:val="center"/>
        <w:rPr>
          <w:rFonts w:ascii="Times New Roman" w:eastAsia="Times New Roman" w:hAnsi="Times New Roman" w:cs="Times New Roman"/>
          <w:b/>
          <w:sz w:val="28"/>
          <w:szCs w:val="28"/>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F1ACD" w:rsidRPr="00163BF7" w:rsidTr="000F1ACD">
        <w:trPr>
          <w:jc w:val="right"/>
        </w:trPr>
        <w:tc>
          <w:tcPr>
            <w:tcW w:w="198"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369"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p>
        </w:tc>
        <w:tc>
          <w:tcPr>
            <w:tcW w:w="312" w:type="dxa"/>
            <w:tcBorders>
              <w:top w:val="nil"/>
              <w:left w:val="nil"/>
              <w:bottom w:val="nil"/>
              <w:right w:val="nil"/>
            </w:tcBorders>
            <w:vAlign w:val="bottom"/>
          </w:tcPr>
          <w:p w:rsidR="000F1ACD" w:rsidRPr="00163BF7" w:rsidRDefault="000F1ACD" w:rsidP="000F1ACD">
            <w:pPr>
              <w:spacing w:after="0" w:line="240" w:lineRule="auto"/>
              <w:ind w:left="5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г.</w:t>
            </w:r>
          </w:p>
        </w:tc>
      </w:tr>
    </w:tbl>
    <w:p w:rsidR="000F1ACD" w:rsidRPr="00163BF7" w:rsidRDefault="000F1ACD" w:rsidP="000F1ACD">
      <w:pPr>
        <w:spacing w:after="0" w:line="240" w:lineRule="auto"/>
        <w:ind w:left="567"/>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left="567"/>
        <w:jc w:val="center"/>
        <w:rPr>
          <w:rFonts w:ascii="Times New Roman" w:eastAsia="Times New Roman" w:hAnsi="Times New Roman" w:cs="Times New Roman"/>
          <w:sz w:val="28"/>
          <w:szCs w:val="28"/>
          <w:lang w:eastAsia="ru-RU"/>
        </w:rPr>
      </w:pPr>
    </w:p>
    <w:p w:rsidR="000F1ACD" w:rsidRPr="00163BF7" w:rsidRDefault="000F1ACD" w:rsidP="000F1ACD">
      <w:pPr>
        <w:pBdr>
          <w:top w:val="single" w:sz="4" w:space="1" w:color="auto"/>
        </w:pBdr>
        <w:spacing w:after="0" w:line="240" w:lineRule="auto"/>
        <w:ind w:left="567"/>
        <w:rPr>
          <w:rFonts w:ascii="Times New Roman" w:eastAsia="Times New Roman" w:hAnsi="Times New Roman" w:cs="Times New Roman"/>
          <w:sz w:val="2"/>
          <w:szCs w:val="2"/>
          <w:lang w:eastAsia="ru-RU"/>
        </w:rPr>
      </w:pPr>
    </w:p>
    <w:p w:rsidR="000F1ACD" w:rsidRPr="00163BF7" w:rsidRDefault="000F1ACD" w:rsidP="000F1ACD">
      <w:pPr>
        <w:spacing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240" w:line="240" w:lineRule="auto"/>
        <w:ind w:left="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(наименование органа местного самоуправления)</w:t>
      </w:r>
    </w:p>
    <w:p w:rsidR="000F1ACD" w:rsidRPr="00163BF7" w:rsidRDefault="000F1ACD" w:rsidP="000F1ACD">
      <w:pPr>
        <w:spacing w:after="240" w:line="240" w:lineRule="auto"/>
        <w:ind w:left="567"/>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Сведения о заявителе:</w:t>
      </w:r>
    </w:p>
    <w:tbl>
      <w:tblPr>
        <w:tblW w:w="9979"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707"/>
        <w:gridCol w:w="4422"/>
      </w:tblGrid>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физического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Фамилия, имя, отчество (при наличии)</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Реквизиты документа, удостоверяющего личность</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юридического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Полное наименование организации и организационно-правовой формы юридического лица, в лице</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Место нахождения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1.2.3</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1.2.4</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rPr>
          <w:trHeight w:val="318"/>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1.2.5.</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Контактная информация: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Тел.</w:t>
            </w:r>
          </w:p>
        </w:tc>
      </w:tr>
      <w:tr w:rsidR="000F1ACD" w:rsidRPr="00163BF7" w:rsidTr="000F1ACD">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Эл.почта</w:t>
            </w:r>
          </w:p>
        </w:tc>
      </w:tr>
      <w:tr w:rsidR="000F1ACD" w:rsidRPr="00163BF7" w:rsidTr="000F1ACD">
        <w:trPr>
          <w:trHeight w:val="627"/>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1.2.6</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Реквизиты выданного градостроительного плана земельного участка </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w:t>
            </w:r>
          </w:p>
        </w:tc>
      </w:tr>
      <w:tr w:rsidR="000F1ACD" w:rsidRPr="00163BF7" w:rsidTr="000F1ACD">
        <w:trPr>
          <w:trHeight w:val="457"/>
        </w:trPr>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Дата выдачи</w:t>
            </w:r>
          </w:p>
        </w:tc>
      </w:tr>
    </w:tbl>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Прошу устранить (исправить) </w:t>
      </w:r>
      <w:r w:rsidR="00762319">
        <w:rPr>
          <w:rFonts w:ascii="Times New Roman" w:eastAsia="Times New Roman" w:hAnsi="Times New Roman" w:cs="Times New Roman"/>
          <w:sz w:val="28"/>
          <w:szCs w:val="28"/>
          <w:lang w:eastAsia="ru-RU"/>
        </w:rPr>
        <w:t>допущенную опечатку (-и)/</w:t>
      </w:r>
      <w:r w:rsidRPr="00163BF7">
        <w:rPr>
          <w:rFonts w:ascii="Times New Roman" w:eastAsia="Times New Roman" w:hAnsi="Times New Roman" w:cs="Times New Roman"/>
          <w:sz w:val="28"/>
          <w:szCs w:val="28"/>
          <w:lang w:eastAsia="ru-RU"/>
        </w:rPr>
        <w:t>ошибку(-и) в выданном градостроительном плане земельного участка в части:</w:t>
      </w:r>
    </w:p>
    <w:p w:rsidR="000F1ACD" w:rsidRPr="00163BF7" w:rsidRDefault="000F1ACD" w:rsidP="000F1ACD">
      <w:pPr>
        <w:spacing w:after="0" w:line="240" w:lineRule="auto"/>
        <w:ind w:left="284"/>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(указывается допущенная опечатка или ошибка)</w:t>
      </w:r>
    </w:p>
    <w:p w:rsidR="000F1ACD" w:rsidRPr="00163BF7" w:rsidRDefault="000F1ACD" w:rsidP="000F1ACD">
      <w:pPr>
        <w:spacing w:after="0" w:line="240" w:lineRule="auto"/>
        <w:ind w:left="284"/>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в связи с:</w:t>
      </w:r>
    </w:p>
    <w:p w:rsidR="000F1ACD" w:rsidRPr="00163BF7" w:rsidRDefault="000F1ACD" w:rsidP="000F1ACD">
      <w:pPr>
        <w:spacing w:after="0" w:line="240" w:lineRule="auto"/>
        <w:ind w:left="284"/>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______________________________________________________________________________________</w:t>
      </w:r>
    </w:p>
    <w:p w:rsidR="000F1ACD" w:rsidRPr="00163BF7" w:rsidRDefault="000F1ACD" w:rsidP="000F1ACD">
      <w:pPr>
        <w:spacing w:after="0" w:line="240" w:lineRule="auto"/>
        <w:ind w:left="284"/>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0F1ACD" w:rsidRPr="00163BF7" w:rsidRDefault="000F1ACD" w:rsidP="000F1ACD">
      <w:pPr>
        <w:autoSpaceDE w:val="0"/>
        <w:autoSpaceDN w:val="0"/>
        <w:adjustRightInd w:val="0"/>
        <w:spacing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К заявлению прилагаются:</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widowControl w:val="0"/>
        <w:numPr>
          <w:ilvl w:val="0"/>
          <w:numId w:val="1"/>
        </w:numPr>
        <w:autoSpaceDE w:val="0"/>
        <w:autoSpaceDN w:val="0"/>
        <w:adjustRightInd w:val="0"/>
        <w:spacing w:after="0" w:line="240" w:lineRule="auto"/>
        <w:ind w:left="284" w:firstLine="567"/>
        <w:contextualSpacing/>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_______________________________________________________________________</w:t>
      </w:r>
    </w:p>
    <w:p w:rsidR="000F1ACD" w:rsidRPr="00163BF7" w:rsidRDefault="000F1ACD" w:rsidP="000F1ACD">
      <w:pPr>
        <w:autoSpaceDE w:val="0"/>
        <w:autoSpaceDN w:val="0"/>
        <w:adjustRightInd w:val="0"/>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(указываются реквизиты документа (-ов), обосновывающих доводы заявителя о наличии опечатки, а также содержащих правильные сведения)</w:t>
      </w:r>
    </w:p>
    <w:p w:rsidR="000F1ACD" w:rsidRPr="00163BF7" w:rsidRDefault="000F1ACD" w:rsidP="000F1ACD">
      <w:pPr>
        <w:spacing w:before="240" w:after="0" w:line="240" w:lineRule="auto"/>
        <w:ind w:left="284"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Исправленн</w:t>
      </w:r>
      <w:r w:rsidR="00762319">
        <w:rPr>
          <w:rFonts w:ascii="Times New Roman" w:eastAsia="Times New Roman" w:hAnsi="Times New Roman" w:cs="Times New Roman"/>
          <w:sz w:val="28"/>
          <w:szCs w:val="28"/>
          <w:lang w:eastAsia="ru-RU"/>
        </w:rPr>
        <w:t>ый</w:t>
      </w:r>
      <w:r w:rsidRPr="00163BF7">
        <w:rPr>
          <w:rFonts w:ascii="Times New Roman" w:eastAsia="Times New Roman" w:hAnsi="Times New Roman" w:cs="Times New Roman"/>
          <w:sz w:val="28"/>
          <w:szCs w:val="28"/>
          <w:lang w:eastAsia="ru-RU"/>
        </w:rPr>
        <w:t xml:space="preserve"> градостроительный план земельного участка прошу направить следующим способом:</w:t>
      </w:r>
    </w:p>
    <w:p w:rsidR="000F1ACD" w:rsidRPr="00163BF7" w:rsidRDefault="000F1ACD" w:rsidP="000F1ACD">
      <w:pPr>
        <w:spacing w:after="0" w:line="240" w:lineRule="auto"/>
        <w:ind w:left="284" w:firstLine="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480" w:line="240" w:lineRule="auto"/>
        <w:ind w:left="284" w:firstLine="567"/>
        <w:jc w:val="both"/>
        <w:rPr>
          <w:rFonts w:ascii="Times New Roman" w:eastAsia="Times New Roman" w:hAnsi="Times New Roman" w:cs="Times New Roman"/>
          <w:spacing w:val="-2"/>
          <w:lang w:eastAsia="ru-RU"/>
        </w:rPr>
      </w:pPr>
      <w:r w:rsidRPr="00163BF7">
        <w:rPr>
          <w:rFonts w:ascii="Times New Roman" w:eastAsia="Times New Roman" w:hAnsi="Times New Roman" w:cs="Times New Roman"/>
          <w:spacing w:val="-2"/>
          <w:lang w:eastAsia="ru-RU"/>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0F1ACD" w:rsidRPr="00163BF7" w:rsidRDefault="000F1ACD" w:rsidP="000F1ACD">
      <w:pPr>
        <w:spacing w:after="0" w:line="240" w:lineRule="auto"/>
        <w:ind w:left="284" w:firstLine="56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Настоящим уведомлением я ____________________________________________ </w:t>
      </w:r>
    </w:p>
    <w:p w:rsidR="000F1ACD" w:rsidRPr="00163BF7" w:rsidRDefault="000F1ACD" w:rsidP="000F1ACD">
      <w:pPr>
        <w:spacing w:after="0" w:line="240" w:lineRule="auto"/>
        <w:ind w:left="284" w:firstLine="567"/>
        <w:rPr>
          <w:rFonts w:ascii="Times New Roman" w:eastAsia="Times New Roman" w:hAnsi="Times New Roman" w:cs="Times New Roman"/>
          <w:sz w:val="28"/>
          <w:szCs w:val="28"/>
          <w:lang w:eastAsia="ru-RU"/>
        </w:rPr>
      </w:pPr>
    </w:p>
    <w:p w:rsidR="000F1ACD" w:rsidRPr="00163BF7" w:rsidRDefault="000F1ACD" w:rsidP="000F1ACD">
      <w:pPr>
        <w:pBdr>
          <w:top w:val="single" w:sz="4" w:space="1" w:color="auto"/>
        </w:pBdr>
        <w:spacing w:after="0" w:line="240" w:lineRule="auto"/>
        <w:ind w:left="284" w:firstLine="567"/>
        <w:rPr>
          <w:rFonts w:ascii="Times New Roman" w:eastAsia="Times New Roman" w:hAnsi="Times New Roman" w:cs="Times New Roman"/>
          <w:sz w:val="2"/>
          <w:szCs w:val="2"/>
          <w:lang w:eastAsia="ru-RU"/>
        </w:rPr>
      </w:pPr>
    </w:p>
    <w:p w:rsidR="000F1ACD" w:rsidRPr="00163BF7" w:rsidRDefault="000F1ACD" w:rsidP="000F1ACD">
      <w:pPr>
        <w:pBdr>
          <w:top w:val="single" w:sz="4" w:space="1" w:color="auto"/>
        </w:pBdr>
        <w:spacing w:after="0" w:line="240" w:lineRule="auto"/>
        <w:ind w:left="284" w:firstLine="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(фамилия, имя, отчество (при наличии)</w:t>
      </w:r>
    </w:p>
    <w:p w:rsidR="000F1ACD" w:rsidRPr="00163BF7" w:rsidRDefault="000F1ACD" w:rsidP="000F1ACD">
      <w:pPr>
        <w:pBdr>
          <w:top w:val="single" w:sz="4" w:space="1" w:color="auto"/>
        </w:pBdr>
        <w:spacing w:after="0" w:line="240" w:lineRule="auto"/>
        <w:ind w:left="284" w:firstLine="567"/>
        <w:jc w:val="center"/>
        <w:rPr>
          <w:rFonts w:ascii="Times New Roman" w:eastAsia="Times New Roman" w:hAnsi="Times New Roman" w:cs="Times New Roman"/>
          <w:lang w:eastAsia="ru-RU"/>
        </w:rPr>
      </w:pPr>
    </w:p>
    <w:p w:rsidR="000F1ACD" w:rsidRPr="00163BF7" w:rsidRDefault="000F1ACD" w:rsidP="000F1ACD">
      <w:pPr>
        <w:spacing w:after="400" w:line="240" w:lineRule="auto"/>
        <w:ind w:left="284" w:firstLine="567"/>
        <w:jc w:val="both"/>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sz w:val="28"/>
          <w:szCs w:val="28"/>
          <w:lang w:eastAsia="ru-RU"/>
        </w:rPr>
        <w:t>даю согласие на обработку персональных данных (в случае если заявителем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F1ACD" w:rsidRPr="00163BF7" w:rsidTr="000F1ACD">
        <w:trPr>
          <w:cantSplit/>
        </w:trPr>
        <w:tc>
          <w:tcPr>
            <w:tcW w:w="3119"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 </w:t>
            </w:r>
          </w:p>
        </w:tc>
        <w:tc>
          <w:tcPr>
            <w:tcW w:w="680"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r>
      <w:tr w:rsidR="000F1ACD" w:rsidRPr="00163BF7" w:rsidTr="000F1ACD">
        <w:trPr>
          <w:cantSplit/>
        </w:trPr>
        <w:tc>
          <w:tcPr>
            <w:tcW w:w="3119"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(должность, в случае если заявителем является юридическое лицо)</w:t>
            </w:r>
          </w:p>
        </w:tc>
        <w:tc>
          <w:tcPr>
            <w:tcW w:w="680" w:type="dxa"/>
            <w:tcBorders>
              <w:top w:val="nil"/>
              <w:left w:val="nil"/>
              <w:bottom w:val="nil"/>
              <w:right w:val="nil"/>
            </w:tcBorders>
          </w:tcPr>
          <w:p w:rsidR="000F1ACD" w:rsidRPr="00163BF7" w:rsidRDefault="000F1ACD" w:rsidP="000F1ACD">
            <w:pPr>
              <w:spacing w:after="0" w:line="240" w:lineRule="auto"/>
              <w:rPr>
                <w:rFonts w:ascii="Times New Roman" w:eastAsia="Times New Roman" w:hAnsi="Times New Roman" w:cs="Times New Roman"/>
                <w:lang w:eastAsia="ru-RU"/>
              </w:rPr>
            </w:pPr>
          </w:p>
        </w:tc>
        <w:tc>
          <w:tcPr>
            <w:tcW w:w="1985"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(подпись)</w:t>
            </w:r>
          </w:p>
        </w:tc>
        <w:tc>
          <w:tcPr>
            <w:tcW w:w="680"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F1ACD" w:rsidRPr="00163BF7" w:rsidRDefault="000F1ACD" w:rsidP="000F1ACD">
            <w:pPr>
              <w:spacing w:after="0" w:line="240" w:lineRule="auto"/>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(расшифровка подписи)</w:t>
            </w:r>
          </w:p>
        </w:tc>
      </w:tr>
    </w:tbl>
    <w:p w:rsidR="000F1ACD" w:rsidRPr="00163BF7" w:rsidRDefault="000F1ACD" w:rsidP="000F1ACD">
      <w:pPr>
        <w:spacing w:before="360" w:after="0" w:line="240" w:lineRule="auto"/>
        <w:ind w:left="567" w:right="6237"/>
        <w:jc w:val="center"/>
        <w:rPr>
          <w:rFonts w:ascii="Times New Roman" w:eastAsia="Times New Roman" w:hAnsi="Times New Roman" w:cs="Times New Roman"/>
          <w:szCs w:val="20"/>
          <w:lang w:eastAsia="ru-RU"/>
        </w:rPr>
      </w:pPr>
      <w:r w:rsidRPr="00163BF7">
        <w:rPr>
          <w:rFonts w:ascii="Times New Roman" w:eastAsia="Times New Roman" w:hAnsi="Times New Roman" w:cs="Times New Roman"/>
          <w:sz w:val="24"/>
          <w:szCs w:val="24"/>
          <w:lang w:eastAsia="ru-RU"/>
        </w:rPr>
        <w:t>М.П.</w:t>
      </w:r>
      <w:r w:rsidRPr="00163BF7">
        <w:rPr>
          <w:rFonts w:ascii="Times New Roman" w:eastAsia="Times New Roman" w:hAnsi="Times New Roman" w:cs="Times New Roman"/>
          <w:sz w:val="24"/>
          <w:szCs w:val="24"/>
          <w:lang w:eastAsia="ru-RU"/>
        </w:rPr>
        <w:br/>
        <w:t>(при наличии)</w:t>
      </w: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0F1ACD" w:rsidRPr="00163BF7" w:rsidRDefault="000F1ACD" w:rsidP="000F1ACD">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58737B" w:rsidRDefault="0058737B"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rsidR="0058737B" w:rsidRDefault="0058737B"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rsidR="0058737B" w:rsidRDefault="0058737B"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rsidR="0058737B" w:rsidRDefault="0058737B"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
    <w:p w:rsidR="000F1ACD" w:rsidRPr="00163BF7" w:rsidRDefault="000F1ACD"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Приложение № 4</w:t>
      </w:r>
    </w:p>
    <w:p w:rsidR="000F1ACD" w:rsidRPr="00163BF7" w:rsidRDefault="000F1ACD" w:rsidP="000F1ACD">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163BF7">
        <w:rPr>
          <w:rFonts w:ascii="Times New Roman" w:eastAsia="Times New Roman" w:hAnsi="Times New Roman" w:cs="Times New Roman"/>
          <w:bCs/>
          <w:color w:val="26282F"/>
          <w:sz w:val="24"/>
          <w:szCs w:val="24"/>
          <w:lang w:eastAsia="ru-RU"/>
        </w:rPr>
        <w:t>к Административному регламенту</w:t>
      </w:r>
    </w:p>
    <w:p w:rsidR="000F1ACD" w:rsidRPr="00163BF7" w:rsidRDefault="000F1ACD" w:rsidP="000F1ACD">
      <w:pPr>
        <w:widowControl w:val="0"/>
        <w:autoSpaceDE w:val="0"/>
        <w:autoSpaceDN w:val="0"/>
        <w:adjustRightInd w:val="0"/>
        <w:spacing w:after="0" w:line="240" w:lineRule="auto"/>
        <w:ind w:firstLine="720"/>
        <w:jc w:val="both"/>
        <w:rPr>
          <w:rFonts w:ascii="Times New Roman" w:eastAsia="Times New Roman" w:hAnsi="Times New Roman" w:cs="Times New Roman"/>
          <w:b/>
          <w:bCs/>
          <w:color w:val="26282F"/>
          <w:sz w:val="28"/>
          <w:szCs w:val="28"/>
          <w:lang w:eastAsia="ru-RU"/>
        </w:rPr>
      </w:pPr>
    </w:p>
    <w:p w:rsidR="000F1ACD" w:rsidRPr="00163BF7" w:rsidRDefault="000F1ACD" w:rsidP="000F1ACD">
      <w:pPr>
        <w:widowControl w:val="0"/>
        <w:autoSpaceDE w:val="0"/>
        <w:autoSpaceDN w:val="0"/>
        <w:adjustRightInd w:val="0"/>
        <w:spacing w:after="0" w:line="240" w:lineRule="auto"/>
        <w:ind w:firstLine="720"/>
        <w:jc w:val="both"/>
        <w:rPr>
          <w:rFonts w:ascii="Times New Roman" w:eastAsia="Times New Roman" w:hAnsi="Times New Roman" w:cs="Times New Roman"/>
          <w:b/>
          <w:bCs/>
          <w:color w:val="26282F"/>
          <w:sz w:val="28"/>
          <w:szCs w:val="28"/>
          <w:lang w:eastAsia="ru-RU"/>
        </w:rPr>
      </w:pPr>
    </w:p>
    <w:p w:rsidR="000F1ACD" w:rsidRPr="00163BF7" w:rsidRDefault="000F1ACD" w:rsidP="000F1ACD">
      <w:pPr>
        <w:spacing w:after="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 xml:space="preserve">Заявление </w:t>
      </w:r>
    </w:p>
    <w:p w:rsidR="000F1ACD" w:rsidRPr="00163BF7" w:rsidRDefault="000F1ACD" w:rsidP="000F1ACD">
      <w:pPr>
        <w:spacing w:after="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о получении дубликата градостроительного плана земельного участка</w:t>
      </w:r>
    </w:p>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F1ACD" w:rsidRPr="00163BF7" w:rsidTr="000F1ACD">
        <w:trPr>
          <w:jc w:val="right"/>
        </w:trPr>
        <w:tc>
          <w:tcPr>
            <w:tcW w:w="198"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bookmarkStart w:id="9" w:name="OLE_LINK5"/>
            <w:r w:rsidRPr="00163BF7">
              <w:rPr>
                <w:rFonts w:ascii="Times New Roman" w:eastAsia="Times New Roman" w:hAnsi="Times New Roman" w:cs="Times New Roman"/>
                <w:sz w:val="28"/>
                <w:szCs w:val="28"/>
                <w:lang w:eastAsia="ru-RU"/>
              </w:rPr>
              <w:t>«</w:t>
            </w:r>
          </w:p>
        </w:tc>
        <w:tc>
          <w:tcPr>
            <w:tcW w:w="397"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255" w:type="dxa"/>
            <w:tcBorders>
              <w:top w:val="nil"/>
              <w:left w:val="nil"/>
              <w:bottom w:val="nil"/>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w:t>
            </w:r>
          </w:p>
        </w:tc>
        <w:tc>
          <w:tcPr>
            <w:tcW w:w="1418" w:type="dxa"/>
            <w:tcBorders>
              <w:top w:val="nil"/>
              <w:left w:val="nil"/>
              <w:bottom w:val="single" w:sz="4" w:space="0" w:color="auto"/>
              <w:right w:val="nil"/>
            </w:tcBorders>
            <w:vAlign w:val="bottom"/>
          </w:tcPr>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tc>
        <w:tc>
          <w:tcPr>
            <w:tcW w:w="369" w:type="dxa"/>
            <w:tcBorders>
              <w:top w:val="nil"/>
              <w:left w:val="nil"/>
              <w:bottom w:val="nil"/>
              <w:right w:val="nil"/>
            </w:tcBorders>
            <w:vAlign w:val="bottom"/>
          </w:tcPr>
          <w:p w:rsidR="000F1ACD" w:rsidRPr="00163BF7" w:rsidRDefault="000F1ACD" w:rsidP="000F1ACD">
            <w:pPr>
              <w:spacing w:after="0" w:line="240" w:lineRule="auto"/>
              <w:jc w:val="right"/>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20</w:t>
            </w:r>
          </w:p>
        </w:tc>
        <w:tc>
          <w:tcPr>
            <w:tcW w:w="369" w:type="dxa"/>
            <w:tcBorders>
              <w:top w:val="nil"/>
              <w:left w:val="nil"/>
              <w:bottom w:val="single" w:sz="4" w:space="0" w:color="auto"/>
              <w:right w:val="nil"/>
            </w:tcBorders>
            <w:vAlign w:val="bottom"/>
          </w:tcPr>
          <w:p w:rsidR="000F1ACD" w:rsidRPr="00163BF7" w:rsidRDefault="000F1ACD" w:rsidP="000F1ACD">
            <w:pPr>
              <w:spacing w:after="0" w:line="240" w:lineRule="auto"/>
              <w:rPr>
                <w:rFonts w:ascii="Times New Roman" w:eastAsia="Times New Roman" w:hAnsi="Times New Roman" w:cs="Times New Roman"/>
                <w:sz w:val="28"/>
                <w:szCs w:val="28"/>
                <w:lang w:eastAsia="ru-RU"/>
              </w:rPr>
            </w:pPr>
          </w:p>
        </w:tc>
        <w:tc>
          <w:tcPr>
            <w:tcW w:w="312" w:type="dxa"/>
            <w:tcBorders>
              <w:top w:val="nil"/>
              <w:left w:val="nil"/>
              <w:bottom w:val="nil"/>
              <w:right w:val="nil"/>
            </w:tcBorders>
            <w:vAlign w:val="bottom"/>
          </w:tcPr>
          <w:p w:rsidR="000F1ACD" w:rsidRPr="00163BF7" w:rsidRDefault="000F1ACD" w:rsidP="000F1ACD">
            <w:pPr>
              <w:spacing w:after="0" w:line="240" w:lineRule="auto"/>
              <w:ind w:left="57"/>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г.</w:t>
            </w:r>
          </w:p>
        </w:tc>
      </w:tr>
      <w:bookmarkEnd w:id="9"/>
    </w:tbl>
    <w:p w:rsidR="000F1ACD" w:rsidRPr="00163BF7" w:rsidRDefault="000F1ACD" w:rsidP="000F1ACD">
      <w:pPr>
        <w:spacing w:before="240"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0" w:line="240" w:lineRule="auto"/>
        <w:ind w:left="567"/>
        <w:rPr>
          <w:rFonts w:ascii="Times New Roman" w:eastAsia="Times New Roman" w:hAnsi="Times New Roman" w:cs="Times New Roman"/>
          <w:sz w:val="2"/>
          <w:szCs w:val="2"/>
          <w:lang w:eastAsia="ru-RU"/>
        </w:rPr>
      </w:pPr>
    </w:p>
    <w:p w:rsidR="000F1ACD" w:rsidRPr="00163BF7" w:rsidRDefault="000F1ACD" w:rsidP="000F1ACD">
      <w:pPr>
        <w:spacing w:after="0" w:line="240" w:lineRule="auto"/>
        <w:ind w:left="567"/>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240" w:line="240" w:lineRule="auto"/>
        <w:ind w:left="567"/>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(наименование органа местного самоуправления)</w:t>
      </w:r>
    </w:p>
    <w:p w:rsidR="000F1ACD" w:rsidRPr="00163BF7" w:rsidRDefault="000F1ACD" w:rsidP="000F1ACD">
      <w:pPr>
        <w:spacing w:after="240" w:line="240" w:lineRule="auto"/>
        <w:jc w:val="center"/>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b/>
          <w:sz w:val="28"/>
          <w:szCs w:val="28"/>
          <w:lang w:eastAsia="ru-RU"/>
        </w:rPr>
        <w:t>Сведения о заявителе:</w:t>
      </w:r>
    </w:p>
    <w:tbl>
      <w:tblPr>
        <w:tblW w:w="9979"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707"/>
        <w:gridCol w:w="4422"/>
      </w:tblGrid>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физического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Фамилия, имя, отчество (при наличии)</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Реквизиты документа, удостоверяющего личность</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Для юридического лица:</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1.2.1</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Полное наименование организации и организационно-правовой формы юридического лица, в лице</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1.2.2</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Место нахождения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1.2.3</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c>
          <w:tcPr>
            <w:tcW w:w="850" w:type="dxa"/>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1.2.4</w:t>
            </w:r>
          </w:p>
        </w:tc>
        <w:tc>
          <w:tcPr>
            <w:tcW w:w="4707" w:type="dxa"/>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r>
      <w:tr w:rsidR="000F1ACD" w:rsidRPr="00163BF7" w:rsidTr="000F1ACD">
        <w:trPr>
          <w:trHeight w:val="318"/>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1.2.5.</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Контактная информация:</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Тел.</w:t>
            </w:r>
          </w:p>
        </w:tc>
      </w:tr>
      <w:tr w:rsidR="000F1ACD" w:rsidRPr="00163BF7" w:rsidTr="000F1ACD">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Эл.почта</w:t>
            </w:r>
          </w:p>
        </w:tc>
      </w:tr>
      <w:tr w:rsidR="000F1ACD" w:rsidRPr="00163BF7" w:rsidTr="000F1ACD">
        <w:trPr>
          <w:trHeight w:val="704"/>
        </w:trPr>
        <w:tc>
          <w:tcPr>
            <w:tcW w:w="850" w:type="dxa"/>
            <w:vMerge w:val="restart"/>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1.2.6</w:t>
            </w:r>
          </w:p>
        </w:tc>
        <w:tc>
          <w:tcPr>
            <w:tcW w:w="4707" w:type="dxa"/>
            <w:vMerge w:val="restart"/>
          </w:tcPr>
          <w:p w:rsidR="000F1ACD" w:rsidRPr="00163BF7" w:rsidRDefault="000F1ACD" w:rsidP="000F1ACD">
            <w:pPr>
              <w:spacing w:after="0" w:line="240" w:lineRule="auto"/>
              <w:ind w:left="57" w:right="57"/>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 xml:space="preserve">Реквизиты выданного градостроительного плана земельного участка </w:t>
            </w: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w:t>
            </w:r>
          </w:p>
        </w:tc>
      </w:tr>
      <w:tr w:rsidR="000F1ACD" w:rsidRPr="00163BF7" w:rsidTr="000F1ACD">
        <w:trPr>
          <w:trHeight w:val="457"/>
        </w:trPr>
        <w:tc>
          <w:tcPr>
            <w:tcW w:w="850" w:type="dxa"/>
            <w:vMerge/>
          </w:tcPr>
          <w:p w:rsidR="000F1ACD" w:rsidRPr="00163BF7" w:rsidRDefault="000F1ACD" w:rsidP="000F1ACD">
            <w:pPr>
              <w:spacing w:after="0" w:line="240" w:lineRule="auto"/>
              <w:jc w:val="center"/>
              <w:rPr>
                <w:rFonts w:ascii="Times New Roman" w:eastAsia="Times New Roman" w:hAnsi="Times New Roman" w:cs="Times New Roman"/>
                <w:sz w:val="24"/>
                <w:szCs w:val="24"/>
                <w:lang w:eastAsia="ru-RU"/>
              </w:rPr>
            </w:pPr>
          </w:p>
        </w:tc>
        <w:tc>
          <w:tcPr>
            <w:tcW w:w="4707" w:type="dxa"/>
            <w:vMerge/>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p>
        </w:tc>
        <w:tc>
          <w:tcPr>
            <w:tcW w:w="4422" w:type="dxa"/>
          </w:tcPr>
          <w:p w:rsidR="000F1ACD" w:rsidRPr="00163BF7" w:rsidRDefault="000F1ACD" w:rsidP="000F1ACD">
            <w:pPr>
              <w:spacing w:after="0" w:line="240" w:lineRule="auto"/>
              <w:ind w:left="57" w:right="57"/>
              <w:jc w:val="both"/>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4"/>
                <w:szCs w:val="24"/>
                <w:lang w:eastAsia="ru-RU"/>
              </w:rPr>
              <w:t>Дата выдачи</w:t>
            </w:r>
          </w:p>
        </w:tc>
      </w:tr>
    </w:tbl>
    <w:p w:rsidR="000F1ACD" w:rsidRPr="00163BF7" w:rsidRDefault="000F1ACD" w:rsidP="000F1ACD">
      <w:pPr>
        <w:spacing w:after="0" w:line="240" w:lineRule="auto"/>
        <w:jc w:val="center"/>
        <w:rPr>
          <w:rFonts w:ascii="Times New Roman" w:eastAsia="Times New Roman" w:hAnsi="Times New Roman" w:cs="Times New Roman"/>
          <w:sz w:val="28"/>
          <w:szCs w:val="28"/>
          <w:lang w:eastAsia="ru-RU"/>
        </w:rPr>
      </w:pPr>
    </w:p>
    <w:p w:rsidR="000F1ACD" w:rsidRPr="00163BF7" w:rsidRDefault="000F1ACD" w:rsidP="000F1ACD">
      <w:pPr>
        <w:spacing w:after="0" w:line="240" w:lineRule="auto"/>
        <w:ind w:firstLine="709"/>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Прошу выдать дубликат градостроительного плана земельного участка в связи с ___________________________________________________________________________</w:t>
      </w:r>
    </w:p>
    <w:p w:rsidR="000F1ACD" w:rsidRPr="00163BF7" w:rsidRDefault="000F1ACD" w:rsidP="000F1ACD">
      <w:pPr>
        <w:spacing w:after="0" w:line="240" w:lineRule="auto"/>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 xml:space="preserve"> ______________________________________________________________________</w:t>
      </w:r>
    </w:p>
    <w:p w:rsidR="000F1ACD" w:rsidRPr="00163BF7" w:rsidRDefault="000F1ACD" w:rsidP="000F1ACD">
      <w:pPr>
        <w:spacing w:after="0" w:line="240" w:lineRule="auto"/>
        <w:ind w:firstLine="709"/>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(указывается причина получения дубликата)</w:t>
      </w:r>
    </w:p>
    <w:p w:rsidR="000F1ACD" w:rsidRPr="00163BF7" w:rsidRDefault="000F1ACD" w:rsidP="000F1ACD">
      <w:pPr>
        <w:spacing w:before="240" w:after="0" w:line="240" w:lineRule="auto"/>
        <w:ind w:firstLine="567"/>
        <w:jc w:val="both"/>
        <w:rPr>
          <w:rFonts w:ascii="Times New Roman" w:eastAsia="Times New Roman" w:hAnsi="Times New Roman" w:cs="Times New Roman"/>
          <w:sz w:val="28"/>
          <w:szCs w:val="28"/>
          <w:lang w:eastAsia="ru-RU"/>
        </w:rPr>
      </w:pPr>
      <w:r w:rsidRPr="00163BF7">
        <w:rPr>
          <w:rFonts w:ascii="Times New Roman" w:eastAsia="Times New Roman" w:hAnsi="Times New Roman" w:cs="Times New Roman"/>
          <w:sz w:val="28"/>
          <w:szCs w:val="28"/>
          <w:lang w:eastAsia="ru-RU"/>
        </w:rPr>
        <w:t>Дубликат градостроительного плана прошу направить следующим способом:</w:t>
      </w:r>
    </w:p>
    <w:p w:rsidR="000F1ACD" w:rsidRPr="00163BF7" w:rsidRDefault="000F1ACD" w:rsidP="000F1ACD">
      <w:pPr>
        <w:spacing w:after="0" w:line="240" w:lineRule="auto"/>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480" w:line="240" w:lineRule="auto"/>
        <w:jc w:val="both"/>
        <w:rPr>
          <w:rFonts w:ascii="Times New Roman" w:eastAsia="Times New Roman" w:hAnsi="Times New Roman" w:cs="Times New Roman"/>
          <w:spacing w:val="-2"/>
          <w:lang w:eastAsia="ru-RU"/>
        </w:rPr>
      </w:pPr>
      <w:r w:rsidRPr="00163BF7">
        <w:rPr>
          <w:rFonts w:ascii="Times New Roman" w:eastAsia="Times New Roman" w:hAnsi="Times New Roman" w:cs="Times New Roman"/>
          <w:spacing w:val="-2"/>
          <w:lang w:eastAsia="ru-RU"/>
        </w:rPr>
        <w:t>(нарочным в органе местного самоуправления, через многофункциональный центр, в форме электронного документа, подписанного усиленной квалифицированной электронной подписью уполномоченного должностного лица, через Портал)</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r w:rsidRPr="00163BF7">
        <w:rPr>
          <w:rFonts w:ascii="Times New Roman" w:eastAsia="Times New Roman" w:hAnsi="Times New Roman" w:cs="Times New Roman"/>
          <w:sz w:val="28"/>
          <w:szCs w:val="28"/>
          <w:lang w:eastAsia="ru-RU"/>
        </w:rPr>
        <w:t>Настоящим уведомлением я</w:t>
      </w:r>
      <w:r w:rsidRPr="00163BF7">
        <w:rPr>
          <w:rFonts w:ascii="Times New Roman" w:eastAsia="Times New Roman" w:hAnsi="Times New Roman" w:cs="Times New Roman"/>
          <w:sz w:val="24"/>
          <w:szCs w:val="24"/>
          <w:lang w:eastAsia="ru-RU"/>
        </w:rPr>
        <w:t xml:space="preserve">  _______________________________________________________</w:t>
      </w:r>
    </w:p>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p>
    <w:p w:rsidR="000F1ACD" w:rsidRPr="00163BF7" w:rsidRDefault="000F1ACD" w:rsidP="000F1ACD">
      <w:pPr>
        <w:pBdr>
          <w:top w:val="single" w:sz="4" w:space="1" w:color="auto"/>
        </w:pBd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(фамилия, имя, отчество (при наличии)</w:t>
      </w:r>
    </w:p>
    <w:p w:rsidR="000F1ACD" w:rsidRPr="00163BF7" w:rsidRDefault="000F1ACD" w:rsidP="000F1ACD">
      <w:pPr>
        <w:pBdr>
          <w:top w:val="single" w:sz="4" w:space="1" w:color="auto"/>
        </w:pBdr>
        <w:spacing w:after="0" w:line="240" w:lineRule="auto"/>
        <w:ind w:left="426"/>
        <w:jc w:val="center"/>
        <w:rPr>
          <w:rFonts w:ascii="Times New Roman" w:eastAsia="Times New Roman" w:hAnsi="Times New Roman" w:cs="Times New Roman"/>
          <w:lang w:eastAsia="ru-RU"/>
        </w:rPr>
      </w:pPr>
    </w:p>
    <w:p w:rsidR="000F1ACD" w:rsidRPr="00163BF7" w:rsidRDefault="000F1ACD" w:rsidP="000F1ACD">
      <w:pPr>
        <w:spacing w:after="400" w:line="240" w:lineRule="auto"/>
        <w:ind w:left="426"/>
        <w:jc w:val="both"/>
        <w:rPr>
          <w:rFonts w:ascii="Times New Roman" w:eastAsia="Times New Roman" w:hAnsi="Times New Roman" w:cs="Times New Roman"/>
          <w:b/>
          <w:sz w:val="28"/>
          <w:szCs w:val="28"/>
          <w:lang w:eastAsia="ru-RU"/>
        </w:rPr>
      </w:pPr>
      <w:r w:rsidRPr="00163BF7">
        <w:rPr>
          <w:rFonts w:ascii="Times New Roman" w:eastAsia="Times New Roman" w:hAnsi="Times New Roman" w:cs="Times New Roman"/>
          <w:sz w:val="28"/>
          <w:szCs w:val="28"/>
          <w:lang w:eastAsia="ru-RU"/>
        </w:rPr>
        <w:t>даю согласие на обработку персональных данных (в случае если заявителем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F1ACD" w:rsidRPr="00163BF7" w:rsidTr="000F1ACD">
        <w:trPr>
          <w:cantSplit/>
        </w:trPr>
        <w:tc>
          <w:tcPr>
            <w:tcW w:w="3119"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ind w:left="426"/>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0F1ACD" w:rsidRPr="00163BF7" w:rsidRDefault="000F1ACD" w:rsidP="000F1ACD">
            <w:pPr>
              <w:spacing w:after="0" w:line="240" w:lineRule="auto"/>
              <w:ind w:left="426"/>
              <w:jc w:val="center"/>
              <w:rPr>
                <w:rFonts w:ascii="Times New Roman" w:eastAsia="Times New Roman" w:hAnsi="Times New Roman" w:cs="Times New Roman"/>
                <w:sz w:val="24"/>
                <w:szCs w:val="24"/>
                <w:lang w:eastAsia="ru-RU"/>
              </w:rPr>
            </w:pPr>
          </w:p>
        </w:tc>
      </w:tr>
      <w:tr w:rsidR="000F1ACD" w:rsidRPr="00163BF7" w:rsidTr="000F1ACD">
        <w:trPr>
          <w:cantSplit/>
        </w:trPr>
        <w:tc>
          <w:tcPr>
            <w:tcW w:w="3119"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(должность, в случае если заявителем является юридическое лицо)</w:t>
            </w:r>
          </w:p>
        </w:tc>
        <w:tc>
          <w:tcPr>
            <w:tcW w:w="680" w:type="dxa"/>
            <w:tcBorders>
              <w:top w:val="nil"/>
              <w:left w:val="nil"/>
              <w:bottom w:val="nil"/>
              <w:right w:val="nil"/>
            </w:tcBorders>
          </w:tcPr>
          <w:p w:rsidR="000F1ACD" w:rsidRPr="00163BF7" w:rsidRDefault="000F1ACD" w:rsidP="000F1ACD">
            <w:pPr>
              <w:spacing w:after="0" w:line="240" w:lineRule="auto"/>
              <w:ind w:left="426"/>
              <w:rPr>
                <w:rFonts w:ascii="Times New Roman" w:eastAsia="Times New Roman" w:hAnsi="Times New Roman" w:cs="Times New Roman"/>
                <w:lang w:eastAsia="ru-RU"/>
              </w:rPr>
            </w:pPr>
          </w:p>
        </w:tc>
        <w:tc>
          <w:tcPr>
            <w:tcW w:w="1985"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(подпись)</w:t>
            </w:r>
          </w:p>
        </w:tc>
        <w:tc>
          <w:tcPr>
            <w:tcW w:w="680"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p>
        </w:tc>
        <w:tc>
          <w:tcPr>
            <w:tcW w:w="2892" w:type="dxa"/>
            <w:tcBorders>
              <w:top w:val="nil"/>
              <w:left w:val="nil"/>
              <w:bottom w:val="nil"/>
              <w:right w:val="nil"/>
            </w:tcBorders>
          </w:tcPr>
          <w:p w:rsidR="000F1ACD" w:rsidRPr="00163BF7" w:rsidRDefault="000F1ACD" w:rsidP="000F1ACD">
            <w:pPr>
              <w:spacing w:after="0" w:line="240" w:lineRule="auto"/>
              <w:ind w:left="426"/>
              <w:jc w:val="center"/>
              <w:rPr>
                <w:rFonts w:ascii="Times New Roman" w:eastAsia="Times New Roman" w:hAnsi="Times New Roman" w:cs="Times New Roman"/>
                <w:lang w:eastAsia="ru-RU"/>
              </w:rPr>
            </w:pPr>
            <w:r w:rsidRPr="00163BF7">
              <w:rPr>
                <w:rFonts w:ascii="Times New Roman" w:eastAsia="Times New Roman" w:hAnsi="Times New Roman" w:cs="Times New Roman"/>
                <w:lang w:eastAsia="ru-RU"/>
              </w:rPr>
              <w:t>(расшифровка подписи)</w:t>
            </w:r>
          </w:p>
        </w:tc>
      </w:tr>
    </w:tbl>
    <w:p w:rsidR="000F1ACD" w:rsidRPr="00163BF7" w:rsidRDefault="000F1ACD" w:rsidP="000F1ACD">
      <w:pPr>
        <w:spacing w:before="360" w:after="0" w:line="240" w:lineRule="auto"/>
        <w:ind w:left="426" w:right="6237"/>
        <w:jc w:val="center"/>
        <w:rPr>
          <w:rFonts w:ascii="Times New Roman" w:eastAsia="Times New Roman" w:hAnsi="Times New Roman" w:cs="Times New Roman"/>
          <w:szCs w:val="20"/>
          <w:lang w:eastAsia="ru-RU"/>
        </w:rPr>
      </w:pPr>
      <w:r w:rsidRPr="00163BF7">
        <w:rPr>
          <w:rFonts w:ascii="Times New Roman" w:eastAsia="Times New Roman" w:hAnsi="Times New Roman" w:cs="Times New Roman"/>
          <w:sz w:val="24"/>
          <w:szCs w:val="24"/>
          <w:lang w:eastAsia="ru-RU"/>
        </w:rPr>
        <w:t>М.П.</w:t>
      </w:r>
      <w:r w:rsidRPr="00163BF7">
        <w:rPr>
          <w:rFonts w:ascii="Times New Roman" w:eastAsia="Times New Roman" w:hAnsi="Times New Roman" w:cs="Times New Roman"/>
          <w:sz w:val="24"/>
          <w:szCs w:val="24"/>
          <w:lang w:eastAsia="ru-RU"/>
        </w:rPr>
        <w:br/>
        <w:t>(при наличии)</w:t>
      </w: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44126A" w:rsidRPr="00163BF7"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A71582" w:rsidRDefault="00A71582"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58737B" w:rsidRDefault="0058737B"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58737B" w:rsidRDefault="0058737B"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58737B" w:rsidRDefault="0058737B"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58737B" w:rsidRDefault="0058737B"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58737B" w:rsidRDefault="0058737B" w:rsidP="00864720">
      <w:pPr>
        <w:widowControl w:val="0"/>
        <w:autoSpaceDE w:val="0"/>
        <w:autoSpaceDN w:val="0"/>
        <w:adjustRightInd w:val="0"/>
        <w:spacing w:after="0" w:line="240" w:lineRule="auto"/>
        <w:ind w:firstLine="720"/>
        <w:jc w:val="right"/>
        <w:rPr>
          <w:rFonts w:ascii="Times New Roman" w:eastAsia="Times New Roman" w:hAnsi="Times New Roman" w:cs="Times New Roman"/>
          <w:color w:val="26282F"/>
          <w:sz w:val="24"/>
          <w:szCs w:val="24"/>
          <w:lang w:eastAsia="ru-RU"/>
        </w:rPr>
      </w:pPr>
    </w:p>
    <w:p w:rsidR="003E5A0C" w:rsidRPr="00163BF7" w:rsidRDefault="003E5A0C" w:rsidP="00864720">
      <w:pPr>
        <w:widowControl w:val="0"/>
        <w:autoSpaceDE w:val="0"/>
        <w:autoSpaceDN w:val="0"/>
        <w:adjustRightInd w:val="0"/>
        <w:spacing w:after="0" w:line="240" w:lineRule="auto"/>
        <w:ind w:firstLine="720"/>
        <w:jc w:val="right"/>
      </w:pPr>
      <w:r w:rsidRPr="00163BF7">
        <w:rPr>
          <w:rFonts w:ascii="Times New Roman" w:eastAsia="Times New Roman" w:hAnsi="Times New Roman" w:cs="Times New Roman"/>
          <w:color w:val="26282F"/>
          <w:sz w:val="24"/>
          <w:szCs w:val="24"/>
          <w:lang w:eastAsia="ru-RU"/>
        </w:rPr>
        <w:t xml:space="preserve">Приложение № </w:t>
      </w:r>
      <w:r w:rsidR="00864720" w:rsidRPr="00163BF7">
        <w:rPr>
          <w:rFonts w:ascii="Times New Roman" w:eastAsia="Times New Roman" w:hAnsi="Times New Roman" w:cs="Times New Roman"/>
          <w:color w:val="26282F"/>
          <w:sz w:val="24"/>
          <w:szCs w:val="24"/>
          <w:lang w:eastAsia="ru-RU"/>
        </w:rPr>
        <w:t>5</w:t>
      </w:r>
      <w:r w:rsidRPr="00163BF7">
        <w:rPr>
          <w:rFonts w:ascii="Times New Roman" w:eastAsia="Times New Roman" w:hAnsi="Times New Roman" w:cs="Times New Roman"/>
          <w:b/>
          <w:color w:val="26282F"/>
          <w:sz w:val="24"/>
          <w:szCs w:val="24"/>
          <w:lang w:eastAsia="ru-RU"/>
        </w:rPr>
        <w:br/>
      </w:r>
      <w:r w:rsidRPr="00163BF7">
        <w:rPr>
          <w:rFonts w:ascii="Times New Roman" w:eastAsia="Times New Roman" w:hAnsi="Times New Roman" w:cs="Times New Roman"/>
          <w:color w:val="26282F"/>
          <w:sz w:val="24"/>
          <w:szCs w:val="24"/>
          <w:lang w:eastAsia="ru-RU"/>
        </w:rPr>
        <w:t>к</w:t>
      </w:r>
      <w:r w:rsidRPr="00163BF7">
        <w:rPr>
          <w:rFonts w:ascii="Times New Roman" w:eastAsia="Times New Roman" w:hAnsi="Times New Roman" w:cs="Times New Roman"/>
          <w:b/>
          <w:color w:val="26282F"/>
          <w:sz w:val="24"/>
          <w:szCs w:val="24"/>
          <w:lang w:eastAsia="ru-RU"/>
        </w:rPr>
        <w:t xml:space="preserve"> </w:t>
      </w:r>
      <w:r w:rsidRPr="00163BF7">
        <w:rPr>
          <w:rFonts w:ascii="Times New Roman" w:eastAsia="Times New Roman" w:hAnsi="Times New Roman" w:cs="Times New Roman"/>
          <w:bCs/>
          <w:color w:val="26282F"/>
          <w:sz w:val="24"/>
          <w:szCs w:val="24"/>
          <w:lang w:eastAsia="ru-RU"/>
        </w:rPr>
        <w:t>Административному регламенту</w:t>
      </w:r>
      <w:r w:rsidRPr="00163BF7">
        <w:rPr>
          <w:rStyle w:val="a6"/>
          <w:color w:val="000000"/>
        </w:rPr>
        <w:br/>
      </w:r>
    </w:p>
    <w:p w:rsidR="003E5A0C" w:rsidRPr="00163BF7" w:rsidRDefault="003E5A0C" w:rsidP="00864720">
      <w:pPr>
        <w:ind w:left="708"/>
      </w:pPr>
    </w:p>
    <w:p w:rsidR="003E5A0C" w:rsidRPr="00163BF7" w:rsidRDefault="003E5A0C" w:rsidP="00864720">
      <w:pPr>
        <w:pStyle w:val="1"/>
        <w:ind w:left="708"/>
        <w:rPr>
          <w:rFonts w:ascii="Times New Roman" w:hAnsi="Times New Roman" w:cs="Times New Roman"/>
          <w:sz w:val="28"/>
          <w:szCs w:val="28"/>
        </w:rPr>
      </w:pPr>
      <w:r w:rsidRPr="00163BF7">
        <w:rPr>
          <w:rFonts w:ascii="Times New Roman" w:hAnsi="Times New Roman" w:cs="Times New Roman"/>
          <w:sz w:val="28"/>
          <w:szCs w:val="28"/>
        </w:rPr>
        <w:t>Перечень</w:t>
      </w:r>
      <w:r w:rsidRPr="00163BF7">
        <w:rPr>
          <w:rFonts w:ascii="Times New Roman" w:hAnsi="Times New Roman" w:cs="Times New Roman"/>
          <w:sz w:val="28"/>
          <w:szCs w:val="28"/>
        </w:rPr>
        <w:br/>
        <w:t>признаков заявителя, представителя заявителя</w:t>
      </w:r>
    </w:p>
    <w:p w:rsidR="003E5A0C" w:rsidRPr="00163BF7" w:rsidRDefault="003E5A0C" w:rsidP="003E5A0C"/>
    <w:tbl>
      <w:tblPr>
        <w:tblW w:w="0" w:type="auto"/>
        <w:tblInd w:w="675" w:type="dxa"/>
        <w:tblLayout w:type="fixed"/>
        <w:tblLook w:val="0000" w:firstRow="0" w:lastRow="0" w:firstColumn="0" w:lastColumn="0" w:noHBand="0" w:noVBand="0"/>
      </w:tblPr>
      <w:tblGrid>
        <w:gridCol w:w="2271"/>
        <w:gridCol w:w="7545"/>
      </w:tblGrid>
      <w:tr w:rsidR="003E5A0C" w:rsidRPr="00163BF7"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b"/>
              <w:jc w:val="center"/>
              <w:rPr>
                <w:rFonts w:ascii="Times New Roman" w:hAnsi="Times New Roman" w:cs="Times New Roman"/>
              </w:rPr>
            </w:pPr>
            <w:r w:rsidRPr="00163BF7">
              <w:rPr>
                <w:rFonts w:ascii="Times New Roman" w:hAnsi="Times New Roman" w:cs="Times New Roman"/>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163BF7" w:rsidRDefault="003E5A0C" w:rsidP="00317BBF">
            <w:pPr>
              <w:pStyle w:val="ab"/>
              <w:jc w:val="center"/>
              <w:rPr>
                <w:rFonts w:ascii="Times New Roman" w:hAnsi="Times New Roman" w:cs="Times New Roman"/>
              </w:rPr>
            </w:pPr>
            <w:r w:rsidRPr="00163BF7">
              <w:rPr>
                <w:rFonts w:ascii="Times New Roman" w:hAnsi="Times New Roman" w:cs="Times New Roman"/>
              </w:rPr>
              <w:t>Значения признака заявителя, представителя заявителя</w:t>
            </w:r>
          </w:p>
        </w:tc>
      </w:tr>
      <w:tr w:rsidR="003E5A0C" w:rsidRPr="00163BF7"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c"/>
              <w:rPr>
                <w:rFonts w:ascii="Times New Roman" w:hAnsi="Times New Roman" w:cs="Times New Roman"/>
              </w:rPr>
            </w:pPr>
            <w:r w:rsidRPr="00163BF7">
              <w:rPr>
                <w:rFonts w:ascii="Times New Roman" w:hAnsi="Times New Roman" w:cs="Times New Roman"/>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163BF7" w:rsidRDefault="003E5A0C" w:rsidP="001B3669">
            <w:pPr>
              <w:pStyle w:val="ac"/>
              <w:rPr>
                <w:rFonts w:ascii="Times New Roman" w:hAnsi="Times New Roman" w:cs="Times New Roman"/>
              </w:rPr>
            </w:pPr>
            <w:r w:rsidRPr="00163BF7">
              <w:rPr>
                <w:rFonts w:ascii="Times New Roman" w:hAnsi="Times New Roman" w:cs="Times New Roman"/>
              </w:rPr>
              <w:t xml:space="preserve">физические или юридические лица, обратившиеся за предоставлением </w:t>
            </w:r>
            <w:r w:rsidR="001B3669" w:rsidRPr="00163BF7">
              <w:rPr>
                <w:rFonts w:ascii="Times New Roman" w:hAnsi="Times New Roman" w:cs="Times New Roman"/>
              </w:rPr>
              <w:t>муниципальной</w:t>
            </w:r>
            <w:r w:rsidRPr="00163BF7">
              <w:rPr>
                <w:rFonts w:ascii="Times New Roman" w:hAnsi="Times New Roman" w:cs="Times New Roman"/>
              </w:rPr>
              <w:t xml:space="preserve"> услуги </w:t>
            </w:r>
          </w:p>
        </w:tc>
      </w:tr>
      <w:tr w:rsidR="003E5A0C" w:rsidRPr="0028579F" w:rsidTr="00864720">
        <w:tc>
          <w:tcPr>
            <w:tcW w:w="2271" w:type="dxa"/>
            <w:tcBorders>
              <w:top w:val="single" w:sz="4" w:space="0" w:color="000000"/>
              <w:left w:val="single" w:sz="4" w:space="0" w:color="000000"/>
              <w:bottom w:val="single" w:sz="4" w:space="0" w:color="000000"/>
            </w:tcBorders>
            <w:shd w:val="clear" w:color="auto" w:fill="auto"/>
          </w:tcPr>
          <w:p w:rsidR="003E5A0C" w:rsidRPr="00163BF7" w:rsidRDefault="003E5A0C" w:rsidP="00317BBF">
            <w:pPr>
              <w:pStyle w:val="ac"/>
              <w:rPr>
                <w:rFonts w:ascii="Times New Roman" w:hAnsi="Times New Roman" w:cs="Times New Roman"/>
              </w:rPr>
            </w:pPr>
            <w:r w:rsidRPr="00163BF7">
              <w:rPr>
                <w:rFonts w:ascii="Times New Roman" w:hAnsi="Times New Roman" w:cs="Times New Roman"/>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3E5A0C" w:rsidRPr="0028579F" w:rsidRDefault="003E5A0C" w:rsidP="00317BBF">
            <w:pPr>
              <w:pStyle w:val="ac"/>
              <w:rPr>
                <w:rFonts w:ascii="Times New Roman" w:hAnsi="Times New Roman" w:cs="Times New Roman"/>
              </w:rPr>
            </w:pPr>
            <w:r w:rsidRPr="00163BF7">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4126A" w:rsidRDefault="0044126A" w:rsidP="00225DF2">
      <w:pPr>
        <w:autoSpaceDE w:val="0"/>
        <w:autoSpaceDN w:val="0"/>
        <w:adjustRightInd w:val="0"/>
        <w:spacing w:line="240" w:lineRule="auto"/>
        <w:ind w:left="567"/>
        <w:contextualSpacing/>
        <w:jc w:val="both"/>
        <w:rPr>
          <w:rFonts w:ascii="Times New Roman" w:hAnsi="Times New Roman" w:cs="Times New Roman"/>
          <w:sz w:val="28"/>
          <w:szCs w:val="28"/>
        </w:rPr>
      </w:pPr>
    </w:p>
    <w:sectPr w:rsidR="0044126A" w:rsidSect="0058737B">
      <w:pgSz w:w="11906" w:h="16838"/>
      <w:pgMar w:top="851" w:right="709"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6A8" w:rsidRDefault="002516A8" w:rsidP="0041047E">
      <w:pPr>
        <w:spacing w:after="0" w:line="240" w:lineRule="auto"/>
      </w:pPr>
      <w:r>
        <w:separator/>
      </w:r>
    </w:p>
  </w:endnote>
  <w:endnote w:type="continuationSeparator" w:id="0">
    <w:p w:rsidR="002516A8" w:rsidRDefault="002516A8" w:rsidP="0041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6A8" w:rsidRDefault="002516A8" w:rsidP="0041047E">
      <w:pPr>
        <w:spacing w:after="0" w:line="240" w:lineRule="auto"/>
      </w:pPr>
      <w:r>
        <w:separator/>
      </w:r>
    </w:p>
  </w:footnote>
  <w:footnote w:type="continuationSeparator" w:id="0">
    <w:p w:rsidR="002516A8" w:rsidRDefault="002516A8" w:rsidP="00410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1E9C"/>
    <w:multiLevelType w:val="hybridMultilevel"/>
    <w:tmpl w:val="DE0AA6F8"/>
    <w:lvl w:ilvl="0" w:tplc="991093E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46657C"/>
    <w:multiLevelType w:val="hybridMultilevel"/>
    <w:tmpl w:val="8CEE1632"/>
    <w:lvl w:ilvl="0" w:tplc="03807FA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4E"/>
    <w:rsid w:val="00007C2F"/>
    <w:rsid w:val="00034611"/>
    <w:rsid w:val="0004598A"/>
    <w:rsid w:val="000534DA"/>
    <w:rsid w:val="00056FC8"/>
    <w:rsid w:val="000966A4"/>
    <w:rsid w:val="000C218E"/>
    <w:rsid w:val="000D27B6"/>
    <w:rsid w:val="000E5C8C"/>
    <w:rsid w:val="000F1ACD"/>
    <w:rsid w:val="000F2DD4"/>
    <w:rsid w:val="000F3CF7"/>
    <w:rsid w:val="00163BF7"/>
    <w:rsid w:val="001A1D89"/>
    <w:rsid w:val="001B3669"/>
    <w:rsid w:val="001C1FC6"/>
    <w:rsid w:val="001D1697"/>
    <w:rsid w:val="00220007"/>
    <w:rsid w:val="00225DF2"/>
    <w:rsid w:val="002379D4"/>
    <w:rsid w:val="002426D1"/>
    <w:rsid w:val="002516A8"/>
    <w:rsid w:val="00267754"/>
    <w:rsid w:val="00267BFB"/>
    <w:rsid w:val="00297CD3"/>
    <w:rsid w:val="002A501A"/>
    <w:rsid w:val="002A7F21"/>
    <w:rsid w:val="002B6BFF"/>
    <w:rsid w:val="002B75CF"/>
    <w:rsid w:val="002C0FCE"/>
    <w:rsid w:val="002D4856"/>
    <w:rsid w:val="002F60E3"/>
    <w:rsid w:val="00317BBF"/>
    <w:rsid w:val="003410DA"/>
    <w:rsid w:val="00370C2B"/>
    <w:rsid w:val="003D22AD"/>
    <w:rsid w:val="003D6C1B"/>
    <w:rsid w:val="003E5A0C"/>
    <w:rsid w:val="003F1834"/>
    <w:rsid w:val="0041047E"/>
    <w:rsid w:val="00440CB6"/>
    <w:rsid w:val="0044126A"/>
    <w:rsid w:val="00445BC6"/>
    <w:rsid w:val="00480779"/>
    <w:rsid w:val="00485E04"/>
    <w:rsid w:val="004860F7"/>
    <w:rsid w:val="004864E6"/>
    <w:rsid w:val="004A0B22"/>
    <w:rsid w:val="004A6649"/>
    <w:rsid w:val="004B1375"/>
    <w:rsid w:val="004B680F"/>
    <w:rsid w:val="004C01CB"/>
    <w:rsid w:val="004D1D17"/>
    <w:rsid w:val="004D2AE8"/>
    <w:rsid w:val="0053581A"/>
    <w:rsid w:val="00555258"/>
    <w:rsid w:val="0056428A"/>
    <w:rsid w:val="00567B25"/>
    <w:rsid w:val="00586870"/>
    <w:rsid w:val="0058737B"/>
    <w:rsid w:val="005966B5"/>
    <w:rsid w:val="005A00BB"/>
    <w:rsid w:val="005C43A9"/>
    <w:rsid w:val="005D696B"/>
    <w:rsid w:val="005E047B"/>
    <w:rsid w:val="005E6E09"/>
    <w:rsid w:val="005F509F"/>
    <w:rsid w:val="00631EBF"/>
    <w:rsid w:val="00641EE7"/>
    <w:rsid w:val="00644690"/>
    <w:rsid w:val="00646663"/>
    <w:rsid w:val="00650887"/>
    <w:rsid w:val="00653310"/>
    <w:rsid w:val="00661EC3"/>
    <w:rsid w:val="0067351C"/>
    <w:rsid w:val="00690F2A"/>
    <w:rsid w:val="0069266C"/>
    <w:rsid w:val="006A75AD"/>
    <w:rsid w:val="006B624C"/>
    <w:rsid w:val="006B67BD"/>
    <w:rsid w:val="006B749B"/>
    <w:rsid w:val="006D449F"/>
    <w:rsid w:val="006E6EF0"/>
    <w:rsid w:val="006F1E4E"/>
    <w:rsid w:val="006F73B3"/>
    <w:rsid w:val="00710691"/>
    <w:rsid w:val="007311D3"/>
    <w:rsid w:val="00737C0C"/>
    <w:rsid w:val="0074430E"/>
    <w:rsid w:val="00762319"/>
    <w:rsid w:val="00767832"/>
    <w:rsid w:val="0077491A"/>
    <w:rsid w:val="0078084A"/>
    <w:rsid w:val="0078735A"/>
    <w:rsid w:val="007967DC"/>
    <w:rsid w:val="00797EC5"/>
    <w:rsid w:val="007D2D3C"/>
    <w:rsid w:val="00806D56"/>
    <w:rsid w:val="00811ADB"/>
    <w:rsid w:val="0081247F"/>
    <w:rsid w:val="00814D18"/>
    <w:rsid w:val="00815B50"/>
    <w:rsid w:val="00817A49"/>
    <w:rsid w:val="008319C4"/>
    <w:rsid w:val="00847BC0"/>
    <w:rsid w:val="00855070"/>
    <w:rsid w:val="00864720"/>
    <w:rsid w:val="008774FF"/>
    <w:rsid w:val="008841D1"/>
    <w:rsid w:val="00885471"/>
    <w:rsid w:val="008B139B"/>
    <w:rsid w:val="008B4095"/>
    <w:rsid w:val="008E2D54"/>
    <w:rsid w:val="008F68F8"/>
    <w:rsid w:val="00922275"/>
    <w:rsid w:val="00923EED"/>
    <w:rsid w:val="00946EBD"/>
    <w:rsid w:val="009651B6"/>
    <w:rsid w:val="00972C5C"/>
    <w:rsid w:val="00977F3D"/>
    <w:rsid w:val="00980A8B"/>
    <w:rsid w:val="0099195F"/>
    <w:rsid w:val="009B2888"/>
    <w:rsid w:val="009C029F"/>
    <w:rsid w:val="00A02655"/>
    <w:rsid w:val="00A12074"/>
    <w:rsid w:val="00A13B93"/>
    <w:rsid w:val="00A22C2A"/>
    <w:rsid w:val="00A412C9"/>
    <w:rsid w:val="00A71582"/>
    <w:rsid w:val="00A83B9E"/>
    <w:rsid w:val="00A868F7"/>
    <w:rsid w:val="00AC74E2"/>
    <w:rsid w:val="00AD2EA2"/>
    <w:rsid w:val="00AE60DD"/>
    <w:rsid w:val="00AE7C31"/>
    <w:rsid w:val="00B15BCF"/>
    <w:rsid w:val="00B24802"/>
    <w:rsid w:val="00B45556"/>
    <w:rsid w:val="00B52978"/>
    <w:rsid w:val="00B5535E"/>
    <w:rsid w:val="00B73C0B"/>
    <w:rsid w:val="00B95A9F"/>
    <w:rsid w:val="00BA68F1"/>
    <w:rsid w:val="00BB54DD"/>
    <w:rsid w:val="00BC0900"/>
    <w:rsid w:val="00BC65EF"/>
    <w:rsid w:val="00BD3492"/>
    <w:rsid w:val="00BD4AC9"/>
    <w:rsid w:val="00BE1B48"/>
    <w:rsid w:val="00BF1978"/>
    <w:rsid w:val="00BF5382"/>
    <w:rsid w:val="00C015F2"/>
    <w:rsid w:val="00C100EB"/>
    <w:rsid w:val="00C22466"/>
    <w:rsid w:val="00C22F23"/>
    <w:rsid w:val="00C35875"/>
    <w:rsid w:val="00C5237D"/>
    <w:rsid w:val="00C867F2"/>
    <w:rsid w:val="00CA2B11"/>
    <w:rsid w:val="00CA3A2B"/>
    <w:rsid w:val="00CA5248"/>
    <w:rsid w:val="00CD0676"/>
    <w:rsid w:val="00CD270F"/>
    <w:rsid w:val="00CD4A28"/>
    <w:rsid w:val="00CF159D"/>
    <w:rsid w:val="00CF2726"/>
    <w:rsid w:val="00CF61B8"/>
    <w:rsid w:val="00D23F20"/>
    <w:rsid w:val="00D87B5F"/>
    <w:rsid w:val="00DD0CB9"/>
    <w:rsid w:val="00DF5A8D"/>
    <w:rsid w:val="00E07370"/>
    <w:rsid w:val="00E2158E"/>
    <w:rsid w:val="00E80C47"/>
    <w:rsid w:val="00E85D33"/>
    <w:rsid w:val="00E92207"/>
    <w:rsid w:val="00EB2EE1"/>
    <w:rsid w:val="00ED633E"/>
    <w:rsid w:val="00ED7D0C"/>
    <w:rsid w:val="00EE2385"/>
    <w:rsid w:val="00EE37CE"/>
    <w:rsid w:val="00F05AFD"/>
    <w:rsid w:val="00F06D48"/>
    <w:rsid w:val="00F5519A"/>
    <w:rsid w:val="00F64100"/>
    <w:rsid w:val="00F767F6"/>
    <w:rsid w:val="00F8262E"/>
    <w:rsid w:val="00F87266"/>
    <w:rsid w:val="00F9450C"/>
    <w:rsid w:val="00FB569D"/>
    <w:rsid w:val="00FB772A"/>
    <w:rsid w:val="00FC42F9"/>
    <w:rsid w:val="00FE3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C05"/>
  <w15:docId w15:val="{D1F0A50B-A53F-4BC5-B86D-33DE0AE6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E5A0C"/>
    <w:pPr>
      <w:widowControl w:val="0"/>
      <w:tabs>
        <w:tab w:val="num" w:pos="1440"/>
      </w:tabs>
      <w:suppressAutoHyphens/>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1E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1E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1E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1E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1E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1E4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F68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F68F8"/>
    <w:rPr>
      <w:rFonts w:ascii="Tahoma" w:hAnsi="Tahoma" w:cs="Tahoma"/>
      <w:sz w:val="16"/>
      <w:szCs w:val="16"/>
    </w:rPr>
  </w:style>
  <w:style w:type="character" w:customStyle="1" w:styleId="a5">
    <w:name w:val="Гипертекстовая ссылка"/>
    <w:basedOn w:val="a0"/>
    <w:uiPriority w:val="99"/>
    <w:rsid w:val="00034611"/>
    <w:rPr>
      <w:color w:val="106BBE"/>
    </w:rPr>
  </w:style>
  <w:style w:type="character" w:customStyle="1" w:styleId="a6">
    <w:name w:val="Цветовое выделение"/>
    <w:rsid w:val="00BD4AC9"/>
    <w:rPr>
      <w:b/>
      <w:bCs/>
      <w:color w:val="26282F"/>
    </w:rPr>
  </w:style>
  <w:style w:type="paragraph" w:styleId="a7">
    <w:name w:val="header"/>
    <w:basedOn w:val="a"/>
    <w:link w:val="a8"/>
    <w:uiPriority w:val="99"/>
    <w:unhideWhenUsed/>
    <w:rsid w:val="0041047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047E"/>
  </w:style>
  <w:style w:type="paragraph" w:styleId="a9">
    <w:name w:val="footer"/>
    <w:basedOn w:val="a"/>
    <w:link w:val="aa"/>
    <w:uiPriority w:val="99"/>
    <w:unhideWhenUsed/>
    <w:rsid w:val="004104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047E"/>
  </w:style>
  <w:style w:type="paragraph" w:styleId="HTML">
    <w:name w:val="HTML Preformatted"/>
    <w:basedOn w:val="a"/>
    <w:link w:val="HTML0"/>
    <w:rsid w:val="00410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1047E"/>
    <w:rPr>
      <w:rFonts w:ascii="Courier New" w:eastAsia="Times New Roman" w:hAnsi="Courier New" w:cs="Times New Roman"/>
      <w:sz w:val="20"/>
      <w:szCs w:val="20"/>
      <w:lang w:val="x-none" w:eastAsia="x-none"/>
    </w:rPr>
  </w:style>
  <w:style w:type="character" w:customStyle="1" w:styleId="10">
    <w:name w:val="Заголовок 1 Знак"/>
    <w:basedOn w:val="a0"/>
    <w:link w:val="1"/>
    <w:rsid w:val="003E5A0C"/>
    <w:rPr>
      <w:rFonts w:ascii="Times New Roman CYR" w:eastAsia="Times New Roman" w:hAnsi="Times New Roman CYR" w:cs="Times New Roman CYR"/>
      <w:b/>
      <w:bCs/>
      <w:color w:val="26282F"/>
      <w:sz w:val="24"/>
      <w:szCs w:val="24"/>
      <w:lang w:eastAsia="ar-SA"/>
    </w:rPr>
  </w:style>
  <w:style w:type="paragraph" w:customStyle="1" w:styleId="ab">
    <w:name w:val="Нормальный (таблица)"/>
    <w:basedOn w:val="a"/>
    <w:next w:val="a"/>
    <w:uiPriority w:val="99"/>
    <w:rsid w:val="003E5A0C"/>
    <w:pPr>
      <w:widowControl w:val="0"/>
      <w:suppressAutoHyphens/>
      <w:autoSpaceDE w:val="0"/>
      <w:spacing w:after="0" w:line="240" w:lineRule="auto"/>
      <w:jc w:val="both"/>
    </w:pPr>
    <w:rPr>
      <w:rFonts w:ascii="Times New Roman CYR" w:eastAsia="Times New Roman" w:hAnsi="Times New Roman CYR" w:cs="Times New Roman CYR"/>
      <w:sz w:val="24"/>
      <w:szCs w:val="24"/>
      <w:lang w:eastAsia="ar-SA"/>
    </w:rPr>
  </w:style>
  <w:style w:type="paragraph" w:customStyle="1" w:styleId="ac">
    <w:name w:val="Прижатый влево"/>
    <w:basedOn w:val="a"/>
    <w:next w:val="a"/>
    <w:uiPriority w:val="99"/>
    <w:rsid w:val="003E5A0C"/>
    <w:pPr>
      <w:widowControl w:val="0"/>
      <w:suppressAutoHyphens/>
      <w:autoSpaceDE w:val="0"/>
      <w:spacing w:after="0" w:line="240" w:lineRule="auto"/>
    </w:pPr>
    <w:rPr>
      <w:rFonts w:ascii="Times New Roman CYR" w:eastAsia="Times New Roman" w:hAnsi="Times New Roman CYR" w:cs="Times New Roman CYR"/>
      <w:sz w:val="24"/>
      <w:szCs w:val="24"/>
      <w:lang w:eastAsia="ar-SA"/>
    </w:rPr>
  </w:style>
  <w:style w:type="paragraph" w:styleId="ad">
    <w:name w:val="List Paragraph"/>
    <w:basedOn w:val="a"/>
    <w:uiPriority w:val="34"/>
    <w:qFormat/>
    <w:rsid w:val="00567B25"/>
    <w:pPr>
      <w:ind w:left="720"/>
      <w:contextualSpacing/>
    </w:pPr>
  </w:style>
  <w:style w:type="character" w:styleId="ae">
    <w:name w:val="Strong"/>
    <w:basedOn w:val="a0"/>
    <w:qFormat/>
    <w:rsid w:val="00567B25"/>
    <w:rPr>
      <w:b/>
      <w:bCs/>
      <w:color w:val="auto"/>
    </w:rPr>
  </w:style>
  <w:style w:type="paragraph" w:styleId="af">
    <w:name w:val="Body Text"/>
    <w:basedOn w:val="a"/>
    <w:link w:val="af0"/>
    <w:uiPriority w:val="1"/>
    <w:qFormat/>
    <w:rsid w:val="00567B25"/>
    <w:pPr>
      <w:widowControl w:val="0"/>
      <w:autoSpaceDE w:val="0"/>
      <w:autoSpaceDN w:val="0"/>
      <w:spacing w:after="0" w:line="240" w:lineRule="auto"/>
      <w:ind w:left="217"/>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567B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D46ABA728D7C56211ED219D970B25EEAC7B8956AF23C3098EE649835E3270375207D8550A523E42F6E8AFF712E391E97265C0aFo2L" TargetMode="External"/><Relationship Id="rId13" Type="http://schemas.openxmlformats.org/officeDocument/2006/relationships/hyperlink" Target="consultantplus://offline/ref=FF3523A55F94B559F0F79BB5B42D704FA6648D65D3D13E063E02BAAFA52BF31019B2B92ED5H6i4H" TargetMode="External"/><Relationship Id="rId3" Type="http://schemas.openxmlformats.org/officeDocument/2006/relationships/settings" Target="settings.xml"/><Relationship Id="rId7" Type="http://schemas.openxmlformats.org/officeDocument/2006/relationships/hyperlink" Target="consultantplus://offline/ref=32D0BE91EB81514C2939F20B2E129A304FA48F38A4FE500CFB3E4C4DED283B71A4F51EA659E844846D0779FD65N6zDE" TargetMode="External"/><Relationship Id="rId12" Type="http://schemas.openxmlformats.org/officeDocument/2006/relationships/hyperlink" Target="consultantplus://offline/ref=BA93AB9E036F30AC6AE951BC39516C7CA46B97D6239558C45DBA5D6FE26E5A252FDBD4421ADBD2E210D0D59E3D62FB135984461968215CB6f5Q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C4F1B719FF4D3188EEA526315A7C1DBA1C50AD9B274E7F0BF5B27322628B79CC9284A0F5187C5676054B5502338xCM" TargetMode="External"/><Relationship Id="rId4" Type="http://schemas.openxmlformats.org/officeDocument/2006/relationships/webSettings" Target="webSettings.xml"/><Relationship Id="rId9" Type="http://schemas.openxmlformats.org/officeDocument/2006/relationships/hyperlink" Target="consultantplus://offline/ref=EA9D46ABA728D7C56211ED219D970B25EEAC7B8956AF23C3098EE649835E3270375207DE5F010D3B57E7B0A0F50CFD99FF6E67C1FAaDoE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14013</Words>
  <Characters>79877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Усик Елена Владимировна</dc:creator>
  <cp:lastModifiedBy>user</cp:lastModifiedBy>
  <cp:revision>7</cp:revision>
  <cp:lastPrinted>2022-10-05T09:51:00Z</cp:lastPrinted>
  <dcterms:created xsi:type="dcterms:W3CDTF">2022-10-05T09:31:00Z</dcterms:created>
  <dcterms:modified xsi:type="dcterms:W3CDTF">2022-11-18T07:05:00Z</dcterms:modified>
</cp:coreProperties>
</file>