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EB" w:rsidRDefault="007C22EB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2EB" w:rsidRDefault="007C22EB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2EB" w:rsidRDefault="007C22EB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2EB" w:rsidRDefault="007C22EB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2EB" w:rsidRDefault="007C22EB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2EB" w:rsidRDefault="007C22EB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2EB" w:rsidRDefault="007C22EB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2EB" w:rsidRDefault="007C22EB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D91" w:rsidRDefault="00F12D91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D91" w:rsidRDefault="00F12D91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D91" w:rsidRDefault="00F12D91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D91" w:rsidRDefault="00F12D91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D91" w:rsidRDefault="00F12D91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2EB" w:rsidRPr="00F12D91" w:rsidRDefault="007C22EB" w:rsidP="007C22EB">
      <w:pPr>
        <w:spacing w:after="0" w:line="288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1562C1" w:rsidRPr="00F12D91" w:rsidRDefault="007C22EB" w:rsidP="007C22EB">
      <w:pPr>
        <w:spacing w:after="0" w:line="288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F12D91">
        <w:rPr>
          <w:rFonts w:ascii="Times New Roman" w:hAnsi="Times New Roman" w:cs="Times New Roman"/>
          <w:sz w:val="32"/>
          <w:szCs w:val="28"/>
        </w:rPr>
        <w:t>ВНЕСЕНИ</w:t>
      </w:r>
      <w:r w:rsidR="00F73FDB">
        <w:rPr>
          <w:rFonts w:ascii="Times New Roman" w:hAnsi="Times New Roman" w:cs="Times New Roman"/>
          <w:sz w:val="32"/>
          <w:szCs w:val="28"/>
        </w:rPr>
        <w:t>Е</w:t>
      </w:r>
      <w:r w:rsidRPr="00F12D91">
        <w:rPr>
          <w:rFonts w:ascii="Times New Roman" w:hAnsi="Times New Roman" w:cs="Times New Roman"/>
          <w:sz w:val="32"/>
          <w:szCs w:val="28"/>
        </w:rPr>
        <w:t xml:space="preserve"> ИЗМЕНЕНИЙ </w:t>
      </w:r>
      <w:r w:rsidR="00F12D91" w:rsidRPr="00F12D91">
        <w:rPr>
          <w:rFonts w:ascii="Times New Roman" w:hAnsi="Times New Roman" w:cs="Times New Roman"/>
          <w:sz w:val="32"/>
          <w:szCs w:val="28"/>
        </w:rPr>
        <w:t>В ГЕНЕРАЛЬНЫЙ</w:t>
      </w:r>
      <w:r w:rsidRPr="00F12D91">
        <w:rPr>
          <w:rFonts w:ascii="Times New Roman" w:hAnsi="Times New Roman" w:cs="Times New Roman"/>
          <w:sz w:val="32"/>
          <w:szCs w:val="28"/>
        </w:rPr>
        <w:t xml:space="preserve"> ПЛАН</w:t>
      </w:r>
      <w:r w:rsidR="0004444D" w:rsidRPr="00F12D91">
        <w:rPr>
          <w:rFonts w:ascii="Times New Roman" w:hAnsi="Times New Roman" w:cs="Times New Roman"/>
          <w:sz w:val="32"/>
          <w:szCs w:val="28"/>
        </w:rPr>
        <w:t xml:space="preserve"> </w:t>
      </w:r>
      <w:r w:rsidR="00547A99">
        <w:rPr>
          <w:rFonts w:ascii="Times New Roman" w:hAnsi="Times New Roman" w:cs="Times New Roman"/>
          <w:sz w:val="32"/>
          <w:szCs w:val="28"/>
        </w:rPr>
        <w:t xml:space="preserve">И ПРАВИЛА ЗЕМЛЕПОЛЬЗОВАНИЯ И ЗАСТРОЙКИ </w:t>
      </w:r>
      <w:r w:rsidR="00F12D91" w:rsidRPr="00F12D91">
        <w:rPr>
          <w:rFonts w:ascii="Times New Roman" w:hAnsi="Times New Roman" w:cs="Times New Roman"/>
          <w:sz w:val="32"/>
          <w:szCs w:val="28"/>
        </w:rPr>
        <w:t>МУНИЦИПАЛЬНОГО ОБРАЗОВАНИЯ</w:t>
      </w:r>
      <w:r w:rsidRPr="00F12D91">
        <w:rPr>
          <w:rFonts w:ascii="Times New Roman" w:hAnsi="Times New Roman" w:cs="Times New Roman"/>
          <w:sz w:val="32"/>
          <w:szCs w:val="28"/>
        </w:rPr>
        <w:t xml:space="preserve"> </w:t>
      </w:r>
      <w:r w:rsidR="009A4393" w:rsidRPr="00F12D91">
        <w:rPr>
          <w:rFonts w:ascii="Times New Roman" w:hAnsi="Times New Roman" w:cs="Times New Roman"/>
          <w:sz w:val="32"/>
          <w:szCs w:val="28"/>
        </w:rPr>
        <w:t>ЛЕНИНСКИЙ СЕЛЬСОВЕТ ОРЕНБУРГСКОГО РАЙОНА ОРЕНБУРГСКОЙ ОБЛАСТИ</w:t>
      </w:r>
      <w:r w:rsidRPr="00F12D91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D91" w:rsidRDefault="00F12D91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7C22E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B8" w:rsidRDefault="008656B8" w:rsidP="008656B8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1324E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ВВЕДЕНИЕ</w:t>
      </w:r>
    </w:p>
    <w:p w:rsidR="008656B8" w:rsidRDefault="008656B8" w:rsidP="008656B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656B8" w:rsidRPr="00DA14F9" w:rsidRDefault="008656B8" w:rsidP="008656B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Работы по внесению изменений в генеральный план </w:t>
      </w:r>
      <w:r w:rsidR="00547A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правила землепользования и застройки </w:t>
      </w:r>
      <w:r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  <w:r w:rsidR="00A833FC"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833FC" w:rsidRPr="000477A2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(далее МО)</w:t>
      </w:r>
      <w:r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653BC" w:rsidRPr="000477A2">
        <w:rPr>
          <w:rFonts w:ascii="Times New Roman" w:hAnsi="Times New Roman"/>
          <w:sz w:val="28"/>
          <w:szCs w:val="28"/>
        </w:rPr>
        <w:t>Лен</w:t>
      </w:r>
      <w:r w:rsidRPr="000477A2">
        <w:rPr>
          <w:rFonts w:ascii="Times New Roman" w:hAnsi="Times New Roman"/>
          <w:sz w:val="28"/>
          <w:szCs w:val="28"/>
        </w:rPr>
        <w:t>инский</w:t>
      </w:r>
      <w:r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</w:t>
      </w:r>
      <w:r w:rsidR="000477A2"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Оренбургского района Оренбургской области</w:t>
      </w:r>
      <w:r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</w:t>
      </w:r>
      <w:r w:rsidR="00F73FDB">
        <w:rPr>
          <w:rFonts w:ascii="Times New Roman" w:eastAsia="Calibri" w:hAnsi="Times New Roman" w:cs="Times New Roman"/>
          <w:color w:val="000000"/>
          <w:sz w:val="28"/>
          <w:szCs w:val="28"/>
        </w:rPr>
        <w:t>ены</w:t>
      </w:r>
      <w:r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477A2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B653BC" w:rsidRPr="000477A2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0477A2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0477A2"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B653BC" w:rsidRPr="000477A2">
        <w:rPr>
          <w:rFonts w:ascii="Times New Roman" w:hAnsi="Times New Roman"/>
          <w:sz w:val="28"/>
          <w:szCs w:val="28"/>
        </w:rPr>
        <w:t>Лен</w:t>
      </w:r>
      <w:r w:rsidRPr="000477A2">
        <w:rPr>
          <w:rFonts w:ascii="Times New Roman" w:hAnsi="Times New Roman"/>
          <w:sz w:val="28"/>
          <w:szCs w:val="28"/>
        </w:rPr>
        <w:t>инский</w:t>
      </w:r>
      <w:r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</w:t>
      </w:r>
      <w:r w:rsidR="000477A2"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Оренбургского района Оренбургской области</w:t>
      </w:r>
      <w:r w:rsidRPr="00047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77A2" w:rsidRPr="000477A2">
        <w:rPr>
          <w:rFonts w:ascii="Times New Roman" w:eastAsia="Calibri" w:hAnsi="Times New Roman" w:cs="Times New Roman"/>
          <w:sz w:val="28"/>
          <w:szCs w:val="28"/>
        </w:rPr>
        <w:t xml:space="preserve">о подготовке проекта внесения изменений в генеральный план МО </w:t>
      </w:r>
      <w:r w:rsidR="000477A2" w:rsidRPr="000477A2">
        <w:rPr>
          <w:rFonts w:ascii="Times New Roman" w:hAnsi="Times New Roman"/>
          <w:sz w:val="28"/>
          <w:szCs w:val="28"/>
        </w:rPr>
        <w:t>Ленинский</w:t>
      </w:r>
      <w:r w:rsidR="000477A2" w:rsidRPr="000477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Оренбургского района Оренбургской области</w:t>
      </w:r>
      <w:r w:rsidR="00047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6066">
        <w:rPr>
          <w:rFonts w:ascii="Times New Roman" w:eastAsia="Calibri" w:hAnsi="Times New Roman" w:cs="Times New Roman"/>
          <w:sz w:val="28"/>
          <w:szCs w:val="28"/>
        </w:rPr>
        <w:t>№1007-п от 30.12.2016 г.</w:t>
      </w:r>
    </w:p>
    <w:p w:rsidR="009A4393" w:rsidRDefault="008656B8" w:rsidP="008656B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F9">
        <w:rPr>
          <w:rFonts w:ascii="Times New Roman" w:eastAsia="Calibri" w:hAnsi="Times New Roman" w:cs="Times New Roman"/>
          <w:sz w:val="28"/>
          <w:szCs w:val="28"/>
        </w:rPr>
        <w:t>Причин</w:t>
      </w:r>
      <w:r w:rsidR="00D97FD4">
        <w:rPr>
          <w:rFonts w:ascii="Times New Roman" w:eastAsia="Calibri" w:hAnsi="Times New Roman" w:cs="Times New Roman"/>
          <w:sz w:val="28"/>
          <w:szCs w:val="28"/>
        </w:rPr>
        <w:t>ами</w:t>
      </w: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 проведения работ</w:t>
      </w:r>
      <w:r w:rsidR="007A7855"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r w:rsidR="009A439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656B8" w:rsidRDefault="007A7855" w:rsidP="00D97FD4">
      <w:pPr>
        <w:pStyle w:val="a4"/>
        <w:numPr>
          <w:ilvl w:val="0"/>
          <w:numId w:val="4"/>
        </w:numPr>
        <w:spacing w:after="0" w:line="288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Изменение категории земель для</w:t>
      </w:r>
      <w:r w:rsidR="008656B8" w:rsidRPr="009A4393">
        <w:rPr>
          <w:rFonts w:ascii="Times New Roman" w:eastAsia="Calibri" w:hAnsi="Times New Roman" w:cs="Times New Roman"/>
          <w:sz w:val="28"/>
          <w:szCs w:val="28"/>
        </w:rPr>
        <w:t xml:space="preserve"> земель</w:t>
      </w:r>
      <w:r w:rsidR="008656B8" w:rsidRPr="009A4393">
        <w:rPr>
          <w:rFonts w:ascii="Times New Roman" w:hAnsi="Times New Roman"/>
          <w:sz w:val="28"/>
          <w:szCs w:val="28"/>
        </w:rPr>
        <w:t>ного участка с кадастровым номером 56:</w:t>
      </w:r>
      <w:r w:rsidR="009A4393" w:rsidRPr="009A4393">
        <w:rPr>
          <w:rFonts w:ascii="Times New Roman" w:hAnsi="Times New Roman"/>
          <w:sz w:val="28"/>
          <w:szCs w:val="28"/>
        </w:rPr>
        <w:t>21</w:t>
      </w:r>
      <w:r w:rsidR="008656B8" w:rsidRPr="009A4393">
        <w:rPr>
          <w:rFonts w:ascii="Times New Roman" w:hAnsi="Times New Roman"/>
          <w:sz w:val="28"/>
          <w:szCs w:val="28"/>
        </w:rPr>
        <w:t>:</w:t>
      </w:r>
      <w:r w:rsidR="009A4393" w:rsidRPr="009A4393">
        <w:rPr>
          <w:rFonts w:ascii="Times New Roman" w:hAnsi="Times New Roman"/>
          <w:sz w:val="28"/>
          <w:szCs w:val="28"/>
        </w:rPr>
        <w:t>1304013:70</w:t>
      </w:r>
      <w:r w:rsidR="00A85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A850AB" w:rsidRPr="009A4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«земли </w:t>
      </w:r>
      <w:r w:rsidR="00A850AB" w:rsidRPr="009A4393">
        <w:rPr>
          <w:rFonts w:ascii="Times New Roman" w:eastAsia="Calibri" w:hAnsi="Times New Roman" w:cs="Times New Roman"/>
          <w:sz w:val="28"/>
          <w:szCs w:val="28"/>
        </w:rPr>
        <w:t>сельскохозяйств</w:t>
      </w:r>
      <w:r w:rsidR="00A850AB" w:rsidRPr="009A4393">
        <w:rPr>
          <w:rFonts w:ascii="Times New Roman" w:hAnsi="Times New Roman"/>
          <w:sz w:val="28"/>
          <w:szCs w:val="28"/>
        </w:rPr>
        <w:t>енного</w:t>
      </w:r>
      <w:r w:rsidR="00A850AB" w:rsidRPr="009A4393">
        <w:rPr>
          <w:rFonts w:ascii="Times New Roman" w:eastAsia="Calibri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850AB"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A850AB"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850AB">
        <w:rPr>
          <w:rFonts w:ascii="Times New Roman" w:eastAsia="Calibri" w:hAnsi="Times New Roman" w:cs="Times New Roman"/>
          <w:sz w:val="28"/>
          <w:szCs w:val="28"/>
        </w:rPr>
        <w:t>з</w:t>
      </w:r>
      <w:r w:rsidR="00A850AB" w:rsidRPr="009A4393">
        <w:rPr>
          <w:rFonts w:ascii="Times New Roman" w:eastAsia="Calibri" w:hAnsi="Times New Roman" w:cs="Times New Roman"/>
          <w:sz w:val="28"/>
          <w:szCs w:val="28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8656B8"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6B8" w:rsidRPr="009A4393">
        <w:rPr>
          <w:rFonts w:ascii="Times New Roman" w:hAnsi="Times New Roman"/>
          <w:sz w:val="28"/>
          <w:szCs w:val="28"/>
        </w:rPr>
        <w:t>в</w:t>
      </w:r>
      <w:r w:rsidR="008656B8" w:rsidRPr="009A4393"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r w:rsidR="009A4393"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="008656B8" w:rsidRPr="009A439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 строительство азотно-кислородного завода</w:t>
      </w:r>
      <w:r w:rsidR="007D35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5FC5" w:rsidRDefault="00525FC5" w:rsidP="00D97FD4">
      <w:pPr>
        <w:pStyle w:val="a4"/>
        <w:numPr>
          <w:ilvl w:val="0"/>
          <w:numId w:val="4"/>
        </w:numPr>
        <w:spacing w:after="0" w:line="288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Изменение функциональной зоны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земель</w:t>
      </w:r>
      <w:r w:rsidRPr="009A439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 w:rsidRPr="009A4393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9A4393">
        <w:rPr>
          <w:rFonts w:ascii="Times New Roman" w:hAnsi="Times New Roman"/>
          <w:sz w:val="28"/>
          <w:szCs w:val="28"/>
        </w:rPr>
        <w:t xml:space="preserve"> с кадастровым</w:t>
      </w:r>
      <w:r>
        <w:rPr>
          <w:rFonts w:ascii="Times New Roman" w:hAnsi="Times New Roman"/>
          <w:sz w:val="28"/>
          <w:szCs w:val="28"/>
        </w:rPr>
        <w:t>и</w:t>
      </w:r>
      <w:r w:rsidRPr="009A4393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а</w:t>
      </w:r>
      <w:r w:rsidRPr="009A439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9A4393">
        <w:rPr>
          <w:rFonts w:ascii="Times New Roman" w:hAnsi="Times New Roman"/>
          <w:sz w:val="28"/>
          <w:szCs w:val="28"/>
        </w:rPr>
        <w:t xml:space="preserve"> </w:t>
      </w:r>
      <w:r w:rsidRPr="00A850AB">
        <w:rPr>
          <w:rFonts w:ascii="Times New Roman" w:hAnsi="Times New Roman"/>
          <w:sz w:val="28"/>
          <w:szCs w:val="28"/>
        </w:rPr>
        <w:t>56:21:</w:t>
      </w:r>
      <w:r w:rsidR="00EA7FFD">
        <w:rPr>
          <w:rFonts w:ascii="Times New Roman" w:eastAsia="Calibri" w:hAnsi="Times New Roman" w:cs="Times New Roman"/>
          <w:sz w:val="28"/>
          <w:szCs w:val="28"/>
        </w:rPr>
        <w:t>1301003:173</w:t>
      </w:r>
      <w:r w:rsidRPr="00A850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50AB">
        <w:rPr>
          <w:rFonts w:ascii="Times New Roman" w:hAnsi="Times New Roman"/>
          <w:sz w:val="28"/>
          <w:szCs w:val="28"/>
        </w:rPr>
        <w:t>56:21:</w:t>
      </w:r>
      <w:r w:rsidR="008326D3">
        <w:rPr>
          <w:rFonts w:ascii="Times New Roman" w:eastAsia="Calibri" w:hAnsi="Times New Roman" w:cs="Times New Roman"/>
          <w:sz w:val="28"/>
          <w:szCs w:val="28"/>
        </w:rPr>
        <w:t>1301003</w:t>
      </w:r>
      <w:r w:rsidRPr="00A850AB">
        <w:rPr>
          <w:rFonts w:ascii="Times New Roman" w:eastAsia="Calibri" w:hAnsi="Times New Roman" w:cs="Times New Roman"/>
          <w:sz w:val="28"/>
          <w:szCs w:val="28"/>
        </w:rPr>
        <w:t>:</w:t>
      </w:r>
      <w:r w:rsidR="008326D3">
        <w:rPr>
          <w:rFonts w:ascii="Times New Roman" w:eastAsia="Calibri" w:hAnsi="Times New Roman" w:cs="Times New Roman"/>
          <w:sz w:val="28"/>
          <w:szCs w:val="28"/>
        </w:rPr>
        <w:t>184</w:t>
      </w:r>
      <w:r w:rsidR="003A376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767" w:rsidRPr="00A850AB">
        <w:rPr>
          <w:rFonts w:ascii="Times New Roman" w:hAnsi="Times New Roman"/>
          <w:sz w:val="28"/>
          <w:szCs w:val="28"/>
        </w:rPr>
        <w:t>56:21:</w:t>
      </w:r>
      <w:r w:rsidR="008326D3">
        <w:rPr>
          <w:rFonts w:ascii="Times New Roman" w:eastAsia="Calibri" w:hAnsi="Times New Roman" w:cs="Times New Roman"/>
          <w:sz w:val="28"/>
          <w:szCs w:val="28"/>
        </w:rPr>
        <w:t>1301003</w:t>
      </w:r>
      <w:r w:rsidR="003A3767" w:rsidRPr="00A850AB">
        <w:rPr>
          <w:rFonts w:ascii="Times New Roman" w:eastAsia="Calibri" w:hAnsi="Times New Roman" w:cs="Times New Roman"/>
          <w:sz w:val="28"/>
          <w:szCs w:val="28"/>
        </w:rPr>
        <w:t>:</w:t>
      </w:r>
      <w:r w:rsidR="008326D3">
        <w:rPr>
          <w:rFonts w:ascii="Times New Roman" w:eastAsia="Calibri" w:hAnsi="Times New Roman" w:cs="Times New Roman"/>
          <w:sz w:val="28"/>
          <w:szCs w:val="28"/>
        </w:rPr>
        <w:t>187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AEC">
        <w:rPr>
          <w:rFonts w:ascii="Times New Roman" w:eastAsia="Calibri" w:hAnsi="Times New Roman" w:cs="Times New Roman"/>
          <w:sz w:val="28"/>
          <w:szCs w:val="28"/>
        </w:rPr>
        <w:t>(</w:t>
      </w:r>
      <w:r w:rsidR="008B6281">
        <w:rPr>
          <w:rFonts w:ascii="Times New Roman" w:eastAsia="Calibri" w:hAnsi="Times New Roman" w:cs="Times New Roman"/>
          <w:sz w:val="28"/>
          <w:szCs w:val="28"/>
        </w:rPr>
        <w:t>сейчас</w:t>
      </w:r>
      <w:r w:rsidR="007F1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AEC">
        <w:rPr>
          <w:rFonts w:ascii="Times New Roman" w:hAnsi="Times New Roman"/>
          <w:sz w:val="28"/>
          <w:szCs w:val="28"/>
        </w:rPr>
        <w:t xml:space="preserve">56:21:1301003:184, 56:21:1301003:187, 56:21:1301003:196 - 56:21:1301003:216 и 56:21:1301003:225, 56:21:1301003:226) 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зоны </w:t>
      </w:r>
      <w:r w:rsidR="008326D3">
        <w:rPr>
          <w:rFonts w:ascii="Times New Roman" w:eastAsia="Calibri" w:hAnsi="Times New Roman" w:cs="Times New Roman"/>
          <w:sz w:val="28"/>
          <w:szCs w:val="28"/>
        </w:rPr>
        <w:t>промышленности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зону </w:t>
      </w:r>
      <w:r w:rsidR="008326D3">
        <w:rPr>
          <w:rFonts w:ascii="Times New Roman" w:eastAsia="Calibri" w:hAnsi="Times New Roman" w:cs="Times New Roman"/>
          <w:sz w:val="28"/>
          <w:szCs w:val="28"/>
        </w:rPr>
        <w:t>малоэтажной жилой застройки</w:t>
      </w:r>
      <w:r w:rsidR="00A95DA3">
        <w:rPr>
          <w:rFonts w:ascii="Times New Roman" w:eastAsia="Calibri" w:hAnsi="Times New Roman" w:cs="Times New Roman"/>
          <w:sz w:val="28"/>
          <w:szCs w:val="28"/>
        </w:rPr>
        <w:t xml:space="preserve"> (Ж.1 – З</w:t>
      </w:r>
      <w:bookmarkStart w:id="0" w:name="_GoBack"/>
      <w:bookmarkEnd w:id="0"/>
      <w:r w:rsidR="00A95DA3">
        <w:rPr>
          <w:rFonts w:ascii="Times New Roman" w:eastAsia="Calibri" w:hAnsi="Times New Roman" w:cs="Times New Roman"/>
          <w:sz w:val="28"/>
          <w:szCs w:val="28"/>
        </w:rPr>
        <w:t>она жилой застройки первого типа)</w:t>
      </w:r>
      <w:r w:rsidR="008326D3">
        <w:rPr>
          <w:rFonts w:ascii="Times New Roman" w:eastAsia="Calibri" w:hAnsi="Times New Roman" w:cs="Times New Roman"/>
          <w:sz w:val="28"/>
          <w:szCs w:val="28"/>
        </w:rPr>
        <w:t xml:space="preserve"> ввиду демонтажа складских помещений и использования земель для целей жилищного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393">
        <w:rPr>
          <w:rFonts w:ascii="Times New Roman" w:hAnsi="Times New Roman"/>
          <w:sz w:val="28"/>
          <w:szCs w:val="28"/>
        </w:rPr>
        <w:t>в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Pr="009A439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28AC" w:rsidRDefault="004006B1" w:rsidP="00D97FD4">
      <w:pPr>
        <w:pStyle w:val="a4"/>
        <w:numPr>
          <w:ilvl w:val="0"/>
          <w:numId w:val="4"/>
        </w:numPr>
        <w:spacing w:after="0" w:line="288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Изменение категории земель для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земель</w:t>
      </w:r>
      <w:r w:rsidRPr="009A4393">
        <w:rPr>
          <w:rFonts w:ascii="Times New Roman" w:hAnsi="Times New Roman"/>
          <w:sz w:val="28"/>
          <w:szCs w:val="28"/>
        </w:rPr>
        <w:t>ного участка с кадастровым номером 56:21:</w:t>
      </w:r>
      <w:r>
        <w:rPr>
          <w:rFonts w:ascii="Times New Roman" w:hAnsi="Times New Roman"/>
          <w:sz w:val="28"/>
          <w:szCs w:val="28"/>
        </w:rPr>
        <w:t xml:space="preserve">1302001:1880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9A4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«земли </w:t>
      </w:r>
      <w:r w:rsidRPr="009A4393">
        <w:rPr>
          <w:rFonts w:ascii="Times New Roman" w:eastAsia="Calibri" w:hAnsi="Times New Roman" w:cs="Times New Roman"/>
          <w:sz w:val="28"/>
          <w:szCs w:val="28"/>
        </w:rPr>
        <w:t>сельскохозяйств</w:t>
      </w:r>
      <w:r w:rsidRPr="009A4393">
        <w:rPr>
          <w:rFonts w:ascii="Times New Roman" w:hAnsi="Times New Roman"/>
          <w:sz w:val="28"/>
          <w:szCs w:val="28"/>
        </w:rPr>
        <w:t>енного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«з</w:t>
      </w:r>
      <w:r w:rsidRPr="009A4393">
        <w:rPr>
          <w:rFonts w:ascii="Times New Roman" w:eastAsia="Calibri" w:hAnsi="Times New Roman" w:cs="Times New Roman"/>
          <w:sz w:val="28"/>
          <w:szCs w:val="28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393">
        <w:rPr>
          <w:rFonts w:ascii="Times New Roman" w:hAnsi="Times New Roman"/>
          <w:sz w:val="28"/>
          <w:szCs w:val="28"/>
        </w:rPr>
        <w:t>в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Pr="009A439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целью строительства магазина автозапчастей для грузовых автомобилей</w:t>
      </w:r>
      <w:r w:rsidR="00C459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214" w:rsidRDefault="00162214" w:rsidP="00D97FD4">
      <w:pPr>
        <w:pStyle w:val="a4"/>
        <w:numPr>
          <w:ilvl w:val="0"/>
          <w:numId w:val="4"/>
        </w:numPr>
        <w:spacing w:after="0" w:line="288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Изменение категории земель для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земель</w:t>
      </w:r>
      <w:r w:rsidRPr="009A4393">
        <w:rPr>
          <w:rFonts w:ascii="Times New Roman" w:hAnsi="Times New Roman"/>
          <w:sz w:val="28"/>
          <w:szCs w:val="28"/>
        </w:rPr>
        <w:t xml:space="preserve">ного участка с кадастровым номером </w:t>
      </w:r>
      <w:r w:rsidRPr="00C45964">
        <w:rPr>
          <w:rFonts w:ascii="Times New Roman" w:eastAsia="Calibri" w:hAnsi="Times New Roman" w:cs="Times New Roman"/>
          <w:sz w:val="28"/>
          <w:szCs w:val="28"/>
        </w:rPr>
        <w:t>56:21:0000000:17116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9A4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«земли </w:t>
      </w:r>
      <w:r w:rsidRPr="009A4393">
        <w:rPr>
          <w:rFonts w:ascii="Times New Roman" w:eastAsia="Calibri" w:hAnsi="Times New Roman" w:cs="Times New Roman"/>
          <w:sz w:val="28"/>
          <w:szCs w:val="28"/>
        </w:rPr>
        <w:t>сельскохозяйств</w:t>
      </w:r>
      <w:r w:rsidRPr="009A4393">
        <w:rPr>
          <w:rFonts w:ascii="Times New Roman" w:hAnsi="Times New Roman"/>
          <w:sz w:val="28"/>
          <w:szCs w:val="28"/>
        </w:rPr>
        <w:t>енного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«з</w:t>
      </w:r>
      <w:r w:rsidRPr="009A4393">
        <w:rPr>
          <w:rFonts w:ascii="Times New Roman" w:eastAsia="Calibri" w:hAnsi="Times New Roman" w:cs="Times New Roman"/>
          <w:sz w:val="28"/>
          <w:szCs w:val="28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393">
        <w:rPr>
          <w:rFonts w:ascii="Times New Roman" w:hAnsi="Times New Roman"/>
          <w:sz w:val="28"/>
          <w:szCs w:val="28"/>
        </w:rPr>
        <w:t>в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Pr="009A439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целью строительства автозаправочной станции;</w:t>
      </w:r>
    </w:p>
    <w:p w:rsidR="00F73FDB" w:rsidRDefault="00F73FDB" w:rsidP="00D97FD4">
      <w:pPr>
        <w:pStyle w:val="a4"/>
        <w:numPr>
          <w:ilvl w:val="0"/>
          <w:numId w:val="4"/>
        </w:numPr>
        <w:spacing w:after="0" w:line="288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Изменение функциональной зоны земельных участков с кадастровыми номерами 56:21:1301001:1973, 56:21:1301001:1608, 56:21:1301001:1611 из зоны «ОД-4 – Зона спортивных и спортивно-зрелищных сооружений» в зону малоэтажной жилой застройки ввиду технической ошибки при установлении зоны ОД-4.</w:t>
      </w:r>
    </w:p>
    <w:p w:rsidR="008656B8" w:rsidRDefault="008656B8" w:rsidP="008656B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DA14F9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Генеральный план 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>МО</w:t>
      </w:r>
      <w:r w:rsidR="00A833FC"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9A4393"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A14F9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утверждён Решением Совета депутатов </w:t>
      </w:r>
      <w:r w:rsidR="00A833FC" w:rsidRPr="00A1112B">
        <w:rPr>
          <w:rFonts w:ascii="Times New Roman" w:eastAsia="Calibri" w:hAnsi="Times New Roman" w:cs="Times New Roman"/>
          <w:color w:val="000000"/>
          <w:sz w:val="28"/>
          <w:szCs w:val="28"/>
        </w:rPr>
        <w:t>МО «</w:t>
      </w:r>
      <w:r w:rsidR="009A4393" w:rsidRPr="00A1112B"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="00A833FC" w:rsidRPr="00A1112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A111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№1</w:t>
      </w:r>
      <w:r w:rsidR="006E7838"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1</w:t>
      </w:r>
      <w:r w:rsidR="00A1112B"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0</w:t>
      </w:r>
      <w:r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от 2</w:t>
      </w:r>
      <w:r w:rsidR="00A1112B"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2</w:t>
      </w:r>
      <w:r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.</w:t>
      </w:r>
      <w:r w:rsidR="00A1112B"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0</w:t>
      </w:r>
      <w:r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2.2013</w:t>
      </w:r>
      <w:r w:rsidR="00A1112B"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года, внесение изменений в генеральный план </w:t>
      </w:r>
      <w:r w:rsid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– решением </w:t>
      </w:r>
      <w:r w:rsidR="00A1112B"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№177 от 06.02.2015 года</w:t>
      </w:r>
      <w:r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.</w:t>
      </w:r>
    </w:p>
    <w:p w:rsidR="00547A99" w:rsidRDefault="00547A99" w:rsidP="00547A9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Правила землепользования и застройки МО</w:t>
      </w:r>
      <w:r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«Ленинский сельсовет Оренбургского района Оренбургской области»</w:t>
      </w:r>
      <w:r w:rsidRPr="00DA14F9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</w:t>
      </w:r>
      <w:r w:rsidR="0096514C"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утвержден</w:t>
      </w:r>
      <w:r w:rsidR="009651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ы</w:t>
      </w:r>
      <w:r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Решением Совета депутатов </w:t>
      </w:r>
      <w:r w:rsidRPr="00A111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 «Ленинский сельсовет Оренбургского района Оренбургской области» </w:t>
      </w:r>
      <w:r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№1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35 </w:t>
      </w:r>
      <w:r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20.1</w:t>
      </w:r>
      <w:r w:rsidRPr="00A1112B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2.2013 года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.</w:t>
      </w:r>
    </w:p>
    <w:p w:rsidR="00A1112B" w:rsidRDefault="008656B8" w:rsidP="008656B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Предыдущая градостроительная документация 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>МО</w:t>
      </w:r>
      <w:r w:rsidR="00A833FC"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9A43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Ленинский сельсовет Оренбургского района Оренбургской </w:t>
      </w:r>
      <w:r w:rsidR="007674AA">
        <w:rPr>
          <w:rFonts w:ascii="Times New Roman" w:eastAsia="Calibri" w:hAnsi="Times New Roman" w:cs="Times New Roman"/>
          <w:color w:val="000000"/>
          <w:sz w:val="28"/>
          <w:szCs w:val="28"/>
        </w:rPr>
        <w:t>области» разрабатывалась</w:t>
      </w:r>
      <w:r w:rsidRPr="008656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201</w:t>
      </w:r>
      <w:r w:rsidR="007674AA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111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 2014</w:t>
      </w:r>
      <w:r w:rsidR="0076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656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г. </w:t>
      </w:r>
      <w:r w:rsidR="007674AA" w:rsidRPr="007674AA">
        <w:rPr>
          <w:rFonts w:ascii="Times New Roman" w:eastAsia="Calibri" w:hAnsi="Times New Roman" w:cs="Times New Roman"/>
          <w:color w:val="000000"/>
          <w:sz w:val="28"/>
          <w:szCs w:val="28"/>
        </w:rPr>
        <w:t>ООО «Инженерная группа БСБ» под руководством генерального директора Бочарова О.В.</w:t>
      </w:r>
    </w:p>
    <w:p w:rsidR="008656B8" w:rsidRDefault="008656B8" w:rsidP="008656B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1B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Генеральный план </w:t>
      </w:r>
      <w:r w:rsidR="009651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Правила землепользования и застройки 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>МО</w:t>
      </w:r>
      <w:r w:rsidR="00A833FC"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9A4393"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>явля</w:t>
      </w:r>
      <w:r w:rsidR="0096514C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>тся документ</w:t>
      </w:r>
      <w:r w:rsidR="0096514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96514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>, разработанным</w:t>
      </w:r>
      <w:r w:rsidR="0096514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Градостроительным кодексом Российской Федерации. Проект разработан с учётом ряда программ, реализуемых на территории области и </w:t>
      </w:r>
      <w:r w:rsidR="00A671D6">
        <w:rPr>
          <w:rFonts w:ascii="Times New Roman" w:eastAsia="Calibri" w:hAnsi="Times New Roman" w:cs="Times New Roman"/>
          <w:color w:val="000000"/>
          <w:sz w:val="28"/>
          <w:szCs w:val="28"/>
        </w:rPr>
        <w:t>Оренбург</w:t>
      </w:r>
      <w:r w:rsidR="00A671D6"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>ского</w:t>
      </w:r>
      <w:r w:rsidR="00A671D6" w:rsidRPr="00A51B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</w:t>
      </w:r>
      <w:r w:rsidRPr="00A51BC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66159" w:rsidRDefault="00566159" w:rsidP="008656B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Внесенные изменения были рассмотрены на публичных слушаниях 22.03.2017 г., результаты которых утверждены Постановлением Об утверждении заключения о результатах публичных слушаний по вопросу внесения изменений в генеральный план и правила землепользования и застройки №215-п от 26.04.2017 г.</w:t>
      </w:r>
    </w:p>
    <w:p w:rsidR="00566159" w:rsidRPr="00A51BCB" w:rsidRDefault="00566159" w:rsidP="008656B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Далее</w:t>
      </w:r>
      <w:r w:rsidRPr="005661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внесенные изменения утверждены Решением Совета депутатов муниципального образования Ленинский сельсовет Оренбургского района Оренбургской области №77 от 14.06.2017 г.</w:t>
      </w:r>
    </w:p>
    <w:p w:rsidR="007D35CF" w:rsidRDefault="007D35C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8656B8" w:rsidRDefault="008656B8" w:rsidP="008656B8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ЦЕЛИ И ЗАДАЧИ</w:t>
      </w:r>
    </w:p>
    <w:p w:rsidR="008656B8" w:rsidRPr="00DA14F9" w:rsidRDefault="008656B8" w:rsidP="008656B8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Разработка генерального плана как документа территориального планирования осуществлена в целях обеспечения устойчивого </w:t>
      </w:r>
      <w:r w:rsidR="00A671D6"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развития муниципального</w:t>
      </w: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 образования и создания комфортных условий </w:t>
      </w:r>
      <w:r w:rsidRPr="00DA14F9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проживания населения на его территории.</w:t>
      </w:r>
    </w:p>
    <w:p w:rsidR="008656B8" w:rsidRPr="00221DFB" w:rsidRDefault="008656B8" w:rsidP="008656B8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DA14F9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Основополагающей целью территориального планирования 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>МО</w:t>
      </w:r>
      <w:r w:rsidR="00A833FC"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9A4393"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="00A833F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3BC">
        <w:rPr>
          <w:rFonts w:ascii="Times New Roman" w:eastAsia="Calibri" w:hAnsi="Times New Roman" w:cs="Times New Roman"/>
          <w:color w:val="000000"/>
          <w:sz w:val="28"/>
          <w:szCs w:val="28"/>
        </w:rPr>
        <w:t>Оренбург</w:t>
      </w:r>
      <w:r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>ского</w:t>
      </w: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DA14F9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является организация безопасной среды обитания, при которой гармонично сочетаются интересы всех слоёв населения, предпринимателей</w:t>
      </w: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 и инвесторов.</w:t>
      </w:r>
    </w:p>
    <w:p w:rsidR="008656B8" w:rsidRPr="00221DFB" w:rsidRDefault="008656B8" w:rsidP="008656B8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На пути к достижению поставленных целей в генеральном плане решаются следующие задачи:</w:t>
      </w:r>
    </w:p>
    <w:p w:rsidR="008656B8" w:rsidRPr="00221DFB" w:rsidRDefault="008656B8" w:rsidP="008656B8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- сохранение историко-культурного, ландшафтного и архитектурно-пространственного своеобразия поселка; </w:t>
      </w:r>
    </w:p>
    <w:p w:rsidR="008656B8" w:rsidRPr="00221DFB" w:rsidRDefault="008656B8" w:rsidP="008656B8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- определение функционального назначения и параметров использования земель МО;</w:t>
      </w:r>
    </w:p>
    <w:p w:rsidR="008656B8" w:rsidRPr="00221DFB" w:rsidRDefault="008656B8" w:rsidP="008656B8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- определение планируемых объемов и структуры нового жилищного строительства, а та</w:t>
      </w:r>
      <w:r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кже его размещение</w:t>
      </w: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;</w:t>
      </w:r>
    </w:p>
    <w:p w:rsidR="008656B8" w:rsidRPr="00221DFB" w:rsidRDefault="008656B8" w:rsidP="008656B8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- планирование реконструкции и развития застроенных территорий;</w:t>
      </w:r>
    </w:p>
    <w:p w:rsidR="008656B8" w:rsidRPr="00221DFB" w:rsidRDefault="008656B8" w:rsidP="008656B8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- выработка стратегии размещения производственных зон в целях повышения эффективности использования их территории и улучшения состояния окружающей среды;</w:t>
      </w:r>
    </w:p>
    <w:p w:rsidR="008656B8" w:rsidRPr="00DA14F9" w:rsidRDefault="008656B8" w:rsidP="008656B8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221DFB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- реорганизация инженерно-транспортной и социальной </w:t>
      </w:r>
      <w:r w:rsidRPr="00DA14F9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инфраструктур;</w:t>
      </w:r>
    </w:p>
    <w:p w:rsidR="008656B8" w:rsidRDefault="008656B8" w:rsidP="008656B8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DA14F9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- организация пространства исходя из совокупности природно-экологических и санитарно-гигиенических факторов в целях обеспечения устойчивого развития территорий.</w:t>
      </w:r>
    </w:p>
    <w:p w:rsidR="00A833FC" w:rsidRPr="00567E57" w:rsidRDefault="00A833FC" w:rsidP="00567E57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567E57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В Генеральном плане определены основные параметры развития сельского поселения: перспективная численность населения, объемы всех видов строительства, в том числе жилищного строительства и реконструкции жилищного фонда, необходимые для строительства территории, основные направления развития транспортного комплекса и инженерной инфраструктуры, озеленения и благоустройства территории. </w:t>
      </w:r>
    </w:p>
    <w:p w:rsidR="00A833FC" w:rsidRPr="00567E57" w:rsidRDefault="00A833FC" w:rsidP="00567E57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567E57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>В проекте выполняется одна из главных задач Генерального плана</w:t>
      </w:r>
      <w:r w:rsidR="0096514C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 и </w:t>
      </w:r>
      <w:r w:rsidR="0096514C">
        <w:rPr>
          <w:rFonts w:ascii="Times New Roman" w:eastAsia="Calibri" w:hAnsi="Times New Roman" w:cs="Times New Roman"/>
          <w:color w:val="000000"/>
          <w:sz w:val="28"/>
          <w:szCs w:val="28"/>
        </w:rPr>
        <w:t>Правил землепользования и застройки</w:t>
      </w:r>
      <w:r w:rsidRPr="00567E57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 – функциональное зонирование территорий, с выделением жилых, производственных, общественных, рекреационных и других зон, для развития всех жизненно важных функций территории поселения. </w:t>
      </w:r>
    </w:p>
    <w:p w:rsidR="00A833FC" w:rsidRPr="00567E57" w:rsidRDefault="00A833FC" w:rsidP="00A833FC">
      <w:pPr>
        <w:spacing w:after="0" w:line="288" w:lineRule="auto"/>
        <w:ind w:firstLine="709"/>
        <w:jc w:val="both"/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</w:pPr>
      <w:r w:rsidRPr="00567E57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lastRenderedPageBreak/>
        <w:t>Планировочные решения Генерального плана являются основой для разработки проектной документации следующих уровней – проектов планировок отдельных районов и зон поселения, проектов межевания, градостроительных планов.</w:t>
      </w:r>
    </w:p>
    <w:p w:rsidR="008656B8" w:rsidRDefault="00A833FC" w:rsidP="008656B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МО</w:t>
      </w:r>
      <w:r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9A4393"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8656B8" w:rsidRPr="00DA14F9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 входит в состав </w:t>
      </w:r>
      <w:r w:rsidR="00B653BC">
        <w:rPr>
          <w:rFonts w:ascii="Times New Roman" w:eastAsia="Calibri" w:hAnsi="Times New Roman" w:cs="Times New Roman"/>
          <w:color w:val="000000"/>
          <w:sz w:val="28"/>
          <w:szCs w:val="28"/>
        </w:rPr>
        <w:t>Оренбург</w:t>
      </w:r>
      <w:r w:rsidR="008656B8"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>ского</w:t>
      </w:r>
      <w:r w:rsidR="008656B8" w:rsidRPr="00DA14F9">
        <w:rPr>
          <w:rStyle w:val="a3"/>
          <w:rFonts w:ascii="Times New Roman" w:eastAsia="Calibri" w:hAnsi="Times New Roman" w:cs="Times New Roman"/>
          <w:b w:val="0"/>
          <w:i w:val="0"/>
          <w:color w:val="000000"/>
          <w:sz w:val="28"/>
          <w:szCs w:val="28"/>
        </w:rPr>
        <w:t xml:space="preserve"> района.  </w:t>
      </w:r>
      <w:r w:rsidR="008656B8" w:rsidRPr="00DA14F9">
        <w:rPr>
          <w:rFonts w:ascii="Times New Roman" w:eastAsia="Calibri" w:hAnsi="Times New Roman" w:cs="Times New Roman"/>
          <w:sz w:val="28"/>
          <w:szCs w:val="28"/>
        </w:rPr>
        <w:t xml:space="preserve">Центром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МО</w:t>
      </w:r>
      <w:r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9A4393"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8656B8" w:rsidRPr="00DA14F9">
        <w:rPr>
          <w:rFonts w:ascii="Times New Roman" w:eastAsia="Calibri" w:hAnsi="Times New Roman" w:cs="Times New Roman"/>
          <w:sz w:val="28"/>
          <w:szCs w:val="28"/>
        </w:rPr>
        <w:t xml:space="preserve"> является </w:t>
      </w:r>
      <w:r w:rsidR="00A671D6">
        <w:rPr>
          <w:rFonts w:ascii="Times New Roman" w:eastAsia="Calibri" w:hAnsi="Times New Roman" w:cs="Times New Roman"/>
          <w:sz w:val="28"/>
          <w:szCs w:val="28"/>
        </w:rPr>
        <w:t>посёлок Ленина</w:t>
      </w:r>
      <w:r w:rsidR="008656B8" w:rsidRPr="00221DFB">
        <w:rPr>
          <w:rFonts w:ascii="Times New Roman" w:eastAsia="Calibri" w:hAnsi="Times New Roman" w:cs="Times New Roman"/>
          <w:sz w:val="28"/>
          <w:szCs w:val="28"/>
        </w:rPr>
        <w:t>.</w:t>
      </w:r>
      <w:r w:rsidR="008656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56B8" w:rsidRPr="00DA14F9" w:rsidRDefault="008656B8" w:rsidP="008656B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F9">
        <w:rPr>
          <w:rFonts w:ascii="Times New Roman" w:eastAsia="Calibri" w:hAnsi="Times New Roman" w:cs="Times New Roman"/>
          <w:sz w:val="28"/>
          <w:szCs w:val="28"/>
        </w:rPr>
        <w:t>Основной целью работ является внесение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изменений в </w:t>
      </w:r>
      <w:r w:rsidR="00F91FF4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енеральный план</w:t>
      </w:r>
      <w:r w:rsidR="00F91FF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91FF4">
        <w:rPr>
          <w:rFonts w:ascii="Times New Roman" w:eastAsia="Calibri" w:hAnsi="Times New Roman" w:cs="Times New Roman"/>
          <w:color w:val="000000"/>
          <w:sz w:val="28"/>
          <w:szCs w:val="28"/>
        </w:rPr>
        <w:t>Правила землепользования и застройки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</w:t>
      </w:r>
      <w:r w:rsidR="007D3D63">
        <w:rPr>
          <w:rFonts w:ascii="Times New Roman" w:eastAsia="Calibri" w:hAnsi="Times New Roman" w:cs="Times New Roman"/>
          <w:sz w:val="28"/>
          <w:szCs w:val="28"/>
        </w:rPr>
        <w:t xml:space="preserve">перевода земельных участков </w:t>
      </w:r>
      <w:r w:rsidR="005E2DF9">
        <w:rPr>
          <w:rFonts w:ascii="Times New Roman" w:eastAsia="Calibri" w:hAnsi="Times New Roman" w:cs="Times New Roman"/>
          <w:sz w:val="28"/>
          <w:szCs w:val="28"/>
        </w:rPr>
        <w:t>из категории</w:t>
      </w:r>
      <w:r w:rsidR="005E2DF9" w:rsidRPr="00DA1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3D63">
        <w:rPr>
          <w:rFonts w:ascii="Times New Roman" w:hAnsi="Times New Roman"/>
          <w:sz w:val="28"/>
          <w:szCs w:val="28"/>
        </w:rPr>
        <w:t>земли</w:t>
      </w:r>
      <w:r w:rsidR="007D3D63" w:rsidRPr="009A4393">
        <w:rPr>
          <w:rFonts w:ascii="Times New Roman" w:hAnsi="Times New Roman"/>
          <w:sz w:val="28"/>
          <w:szCs w:val="28"/>
        </w:rPr>
        <w:t xml:space="preserve"> </w:t>
      </w:r>
      <w:r w:rsidR="007D3D63" w:rsidRPr="009A4393">
        <w:rPr>
          <w:rFonts w:ascii="Times New Roman" w:eastAsia="Calibri" w:hAnsi="Times New Roman" w:cs="Times New Roman"/>
          <w:sz w:val="28"/>
          <w:szCs w:val="28"/>
        </w:rPr>
        <w:t>сельскохозяйств</w:t>
      </w:r>
      <w:r w:rsidR="007D3D63" w:rsidRPr="009A4393">
        <w:rPr>
          <w:rFonts w:ascii="Times New Roman" w:hAnsi="Times New Roman"/>
          <w:sz w:val="28"/>
          <w:szCs w:val="28"/>
        </w:rPr>
        <w:t>енного</w:t>
      </w:r>
      <w:r w:rsidR="007D3D63" w:rsidRPr="009A4393">
        <w:rPr>
          <w:rFonts w:ascii="Times New Roman" w:eastAsia="Calibri" w:hAnsi="Times New Roman" w:cs="Times New Roman"/>
          <w:sz w:val="28"/>
          <w:szCs w:val="28"/>
        </w:rPr>
        <w:t xml:space="preserve"> назначения в категорию </w:t>
      </w:r>
      <w:r w:rsidR="007D3D63">
        <w:rPr>
          <w:rFonts w:ascii="Times New Roman" w:eastAsia="Calibri" w:hAnsi="Times New Roman" w:cs="Times New Roman"/>
          <w:sz w:val="28"/>
          <w:szCs w:val="28"/>
        </w:rPr>
        <w:t>з</w:t>
      </w:r>
      <w:r w:rsidR="007D3D63" w:rsidRPr="009A4393">
        <w:rPr>
          <w:rFonts w:ascii="Times New Roman" w:eastAsia="Calibri" w:hAnsi="Times New Roman" w:cs="Times New Roman"/>
          <w:sz w:val="28"/>
          <w:szCs w:val="28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7D3D63">
        <w:rPr>
          <w:rFonts w:ascii="Times New Roman" w:eastAsia="Calibri" w:hAnsi="Times New Roman" w:cs="Times New Roman"/>
          <w:sz w:val="28"/>
          <w:szCs w:val="28"/>
        </w:rPr>
        <w:t xml:space="preserve"> и изменение функциональных зон</w:t>
      </w:r>
      <w:r w:rsidR="005E2DF9" w:rsidRPr="00DA1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DF9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5E2DF9" w:rsidRPr="00DA14F9"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r w:rsidR="009A4393"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="007D3D63" w:rsidRPr="00DA14F9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7D3D63" w:rsidRPr="00DA14F9">
        <w:rPr>
          <w:rFonts w:ascii="Times New Roman" w:eastAsia="Calibri" w:hAnsi="Times New Roman" w:cs="Times New Roman"/>
          <w:sz w:val="28"/>
          <w:szCs w:val="28"/>
        </w:rPr>
        <w:t>, установленных</w:t>
      </w: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  на основе у</w:t>
      </w:r>
      <w:r w:rsidR="00D017EF">
        <w:rPr>
          <w:rFonts w:ascii="Times New Roman" w:eastAsia="Calibri" w:hAnsi="Times New Roman" w:cs="Times New Roman"/>
          <w:sz w:val="28"/>
          <w:szCs w:val="28"/>
        </w:rPr>
        <w:t>тверждённого генерального плана.</w:t>
      </w:r>
      <w:r w:rsidR="004D105B" w:rsidRPr="00DA14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333B" w:rsidRDefault="008D333B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bookmarkStart w:id="1" w:name="_Toc388964573"/>
      <w:r>
        <w:rPr>
          <w:rFonts w:ascii="Times New Roman" w:hAnsi="Times New Roman" w:cs="Times New Roman"/>
        </w:rPr>
        <w:br w:type="page"/>
      </w:r>
    </w:p>
    <w:p w:rsidR="008656B8" w:rsidRPr="00DA14F9" w:rsidRDefault="00D927B4" w:rsidP="008656B8">
      <w:pPr>
        <w:pStyle w:val="1"/>
        <w:numPr>
          <w:ilvl w:val="0"/>
          <w:numId w:val="0"/>
        </w:numPr>
        <w:spacing w:before="0" w:line="288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2</w:t>
      </w:r>
      <w:r w:rsidR="008656B8" w:rsidRPr="00DA14F9">
        <w:rPr>
          <w:rFonts w:ascii="Times New Roman" w:hAnsi="Times New Roman" w:cs="Times New Roman"/>
          <w:color w:val="auto"/>
          <w:lang w:val="ru-RU"/>
        </w:rPr>
        <w:t>. ОБОСНОВАНИЕ ВНЕСЕНИЯ ИЗМЕНЕНИЙ В ГЕНЕРАЛЬНЫЙ ПЛАН</w:t>
      </w:r>
      <w:bookmarkEnd w:id="1"/>
      <w:r w:rsidR="008656B8" w:rsidRPr="00DA14F9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D017EF" w:rsidRDefault="008656B8" w:rsidP="008656B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F9">
        <w:rPr>
          <w:rFonts w:ascii="Times New Roman" w:eastAsia="Calibri" w:hAnsi="Times New Roman" w:cs="Times New Roman"/>
          <w:sz w:val="28"/>
          <w:szCs w:val="28"/>
        </w:rPr>
        <w:t>Внесение изменений</w:t>
      </w:r>
      <w:r w:rsidR="00D017EF">
        <w:rPr>
          <w:rFonts w:ascii="Times New Roman" w:eastAsia="Calibri" w:hAnsi="Times New Roman" w:cs="Times New Roman"/>
          <w:sz w:val="28"/>
          <w:szCs w:val="28"/>
        </w:rPr>
        <w:t xml:space="preserve"> в Генеральный план</w:t>
      </w:r>
      <w:r w:rsidR="00F91F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1FF4">
        <w:rPr>
          <w:rFonts w:ascii="Times New Roman" w:eastAsia="Calibri" w:hAnsi="Times New Roman" w:cs="Times New Roman"/>
          <w:color w:val="000000"/>
          <w:sz w:val="28"/>
          <w:szCs w:val="28"/>
        </w:rPr>
        <w:t>Правила землепользования и застройки</w:t>
      </w:r>
      <w:r w:rsidR="00D017EF">
        <w:rPr>
          <w:rFonts w:ascii="Times New Roman" w:eastAsia="Calibri" w:hAnsi="Times New Roman" w:cs="Times New Roman"/>
          <w:sz w:val="28"/>
          <w:szCs w:val="28"/>
        </w:rPr>
        <w:t xml:space="preserve"> обусловлено</w:t>
      </w: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 необходимостью </w:t>
      </w:r>
      <w:r w:rsidR="00D017EF">
        <w:rPr>
          <w:rFonts w:ascii="Times New Roman" w:eastAsia="Calibri" w:hAnsi="Times New Roman" w:cs="Times New Roman"/>
          <w:sz w:val="28"/>
          <w:szCs w:val="28"/>
        </w:rPr>
        <w:t>проведения следующих работ:</w:t>
      </w:r>
    </w:p>
    <w:p w:rsidR="00D017EF" w:rsidRDefault="00D017EF" w:rsidP="00D017EF">
      <w:pPr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A14F9">
        <w:rPr>
          <w:rFonts w:ascii="Times New Roman" w:eastAsia="Calibri" w:hAnsi="Times New Roman" w:cs="Times New Roman"/>
          <w:sz w:val="28"/>
          <w:szCs w:val="28"/>
        </w:rPr>
        <w:t>еревод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</w:t>
      </w:r>
      <w:r w:rsidRPr="009A4393">
        <w:rPr>
          <w:rFonts w:ascii="Times New Roman" w:hAnsi="Times New Roman"/>
          <w:sz w:val="28"/>
          <w:szCs w:val="28"/>
        </w:rPr>
        <w:t>с кадастровым номером 56:21:1304013:70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категории</w:t>
      </w: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земли</w:t>
      </w:r>
      <w:r w:rsidRPr="009A4393">
        <w:rPr>
          <w:rFonts w:ascii="Times New Roman" w:hAnsi="Times New Roman"/>
          <w:sz w:val="28"/>
          <w:szCs w:val="28"/>
        </w:rPr>
        <w:t xml:space="preserve"> </w:t>
      </w:r>
      <w:r w:rsidRPr="009A4393">
        <w:rPr>
          <w:rFonts w:ascii="Times New Roman" w:eastAsia="Calibri" w:hAnsi="Times New Roman" w:cs="Times New Roman"/>
          <w:sz w:val="28"/>
          <w:szCs w:val="28"/>
        </w:rPr>
        <w:t>сельскохозяйств</w:t>
      </w:r>
      <w:r w:rsidRPr="009A4393">
        <w:rPr>
          <w:rFonts w:ascii="Times New Roman" w:hAnsi="Times New Roman"/>
          <w:sz w:val="28"/>
          <w:szCs w:val="28"/>
        </w:rPr>
        <w:t>енного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назначения в категорию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9A4393">
        <w:rPr>
          <w:rFonts w:ascii="Times New Roman" w:eastAsia="Calibri" w:hAnsi="Times New Roman" w:cs="Times New Roman"/>
          <w:sz w:val="28"/>
          <w:szCs w:val="28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>
        <w:rPr>
          <w:rFonts w:ascii="Times New Roman" w:eastAsia="Calibri" w:hAnsi="Times New Roman" w:cs="Times New Roman"/>
          <w:sz w:val="28"/>
          <w:szCs w:val="28"/>
        </w:rPr>
        <w:t>строительство азотно-кислородного завода</w:t>
      </w: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 в границах </w:t>
      </w:r>
      <w:r>
        <w:rPr>
          <w:rFonts w:ascii="Times New Roman" w:eastAsia="Calibri" w:hAnsi="Times New Roman" w:cs="Times New Roman"/>
          <w:sz w:val="28"/>
          <w:szCs w:val="28"/>
        </w:rPr>
        <w:t>МО</w:t>
      </w: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«Ленинский сельсовет Оренбургского района Оренбургской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17EF" w:rsidRDefault="00D017EF" w:rsidP="00D017EF">
      <w:pPr>
        <w:pStyle w:val="a4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Изменение функциональной зоны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земель</w:t>
      </w:r>
      <w:r w:rsidRPr="009A439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 w:rsidRPr="009A4393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9A4393">
        <w:rPr>
          <w:rFonts w:ascii="Times New Roman" w:hAnsi="Times New Roman"/>
          <w:sz w:val="28"/>
          <w:szCs w:val="28"/>
        </w:rPr>
        <w:t xml:space="preserve"> с кадастровым</w:t>
      </w:r>
      <w:r>
        <w:rPr>
          <w:rFonts w:ascii="Times New Roman" w:hAnsi="Times New Roman"/>
          <w:sz w:val="28"/>
          <w:szCs w:val="28"/>
        </w:rPr>
        <w:t>и</w:t>
      </w:r>
      <w:r w:rsidRPr="009A4393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а</w:t>
      </w:r>
      <w:r w:rsidRPr="009A439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="005F0426">
        <w:rPr>
          <w:rFonts w:ascii="Times New Roman" w:hAnsi="Times New Roman"/>
          <w:sz w:val="28"/>
          <w:szCs w:val="28"/>
        </w:rPr>
        <w:t xml:space="preserve"> </w:t>
      </w:r>
      <w:r w:rsidR="005F0426" w:rsidRPr="00A850AB">
        <w:rPr>
          <w:rFonts w:ascii="Times New Roman" w:hAnsi="Times New Roman"/>
          <w:sz w:val="28"/>
          <w:szCs w:val="28"/>
        </w:rPr>
        <w:t>56:21:</w:t>
      </w:r>
      <w:r w:rsidR="005F0426">
        <w:rPr>
          <w:rFonts w:ascii="Times New Roman" w:eastAsia="Calibri" w:hAnsi="Times New Roman" w:cs="Times New Roman"/>
          <w:sz w:val="28"/>
          <w:szCs w:val="28"/>
        </w:rPr>
        <w:t>1301003:173</w:t>
      </w:r>
      <w:r w:rsidR="005F0426" w:rsidRPr="00A850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F0426" w:rsidRPr="00A850AB">
        <w:rPr>
          <w:rFonts w:ascii="Times New Roman" w:hAnsi="Times New Roman"/>
          <w:sz w:val="28"/>
          <w:szCs w:val="28"/>
        </w:rPr>
        <w:t>56:21:</w:t>
      </w:r>
      <w:r w:rsidR="005F0426">
        <w:rPr>
          <w:rFonts w:ascii="Times New Roman" w:eastAsia="Calibri" w:hAnsi="Times New Roman" w:cs="Times New Roman"/>
          <w:sz w:val="28"/>
          <w:szCs w:val="28"/>
        </w:rPr>
        <w:t>1301003</w:t>
      </w:r>
      <w:r w:rsidR="005F0426" w:rsidRPr="00A850AB">
        <w:rPr>
          <w:rFonts w:ascii="Times New Roman" w:eastAsia="Calibri" w:hAnsi="Times New Roman" w:cs="Times New Roman"/>
          <w:sz w:val="28"/>
          <w:szCs w:val="28"/>
        </w:rPr>
        <w:t>:</w:t>
      </w:r>
      <w:r w:rsidR="005F0426">
        <w:rPr>
          <w:rFonts w:ascii="Times New Roman" w:eastAsia="Calibri" w:hAnsi="Times New Roman" w:cs="Times New Roman"/>
          <w:sz w:val="28"/>
          <w:szCs w:val="28"/>
        </w:rPr>
        <w:t xml:space="preserve">184 и </w:t>
      </w:r>
      <w:r w:rsidR="005F0426" w:rsidRPr="00A850AB">
        <w:rPr>
          <w:rFonts w:ascii="Times New Roman" w:hAnsi="Times New Roman"/>
          <w:sz w:val="28"/>
          <w:szCs w:val="28"/>
        </w:rPr>
        <w:t>56:21:</w:t>
      </w:r>
      <w:r w:rsidR="005F0426">
        <w:rPr>
          <w:rFonts w:ascii="Times New Roman" w:eastAsia="Calibri" w:hAnsi="Times New Roman" w:cs="Times New Roman"/>
          <w:sz w:val="28"/>
          <w:szCs w:val="28"/>
        </w:rPr>
        <w:t>1301003</w:t>
      </w:r>
      <w:r w:rsidR="005F0426" w:rsidRPr="00A850AB">
        <w:rPr>
          <w:rFonts w:ascii="Times New Roman" w:eastAsia="Calibri" w:hAnsi="Times New Roman" w:cs="Times New Roman"/>
          <w:sz w:val="28"/>
          <w:szCs w:val="28"/>
        </w:rPr>
        <w:t>:</w:t>
      </w:r>
      <w:r w:rsidR="005F0426">
        <w:rPr>
          <w:rFonts w:ascii="Times New Roman" w:eastAsia="Calibri" w:hAnsi="Times New Roman" w:cs="Times New Roman"/>
          <w:sz w:val="28"/>
          <w:szCs w:val="28"/>
        </w:rPr>
        <w:t>187 (сейчас</w:t>
      </w:r>
      <w:r w:rsidRPr="009A4393">
        <w:rPr>
          <w:rFonts w:ascii="Times New Roman" w:hAnsi="Times New Roman"/>
          <w:sz w:val="28"/>
          <w:szCs w:val="28"/>
        </w:rPr>
        <w:t xml:space="preserve"> </w:t>
      </w:r>
      <w:r w:rsidR="00AD63CE">
        <w:rPr>
          <w:rFonts w:ascii="Times New Roman" w:hAnsi="Times New Roman"/>
          <w:sz w:val="28"/>
          <w:szCs w:val="28"/>
        </w:rPr>
        <w:t>56:21:1301003:184, 56:21:1301003:187, 56:21:1301003:196 - 56:21:1301003:216 и 56:21:1301003:225, 56:21:1301003:226</w:t>
      </w:r>
      <w:r w:rsidR="005F042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</w:rPr>
        <w:t>зоны промышленности в зону малоэтажной жилой застройки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393">
        <w:rPr>
          <w:rFonts w:ascii="Times New Roman" w:hAnsi="Times New Roman"/>
          <w:sz w:val="28"/>
          <w:szCs w:val="28"/>
        </w:rPr>
        <w:t>в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Pr="009A439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ввиду демонтажа складских помещений и использования земель для индивидуальной жилой застройки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56B8" w:rsidRDefault="00D017EF" w:rsidP="00D017EF">
      <w:pPr>
        <w:pStyle w:val="a4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A4393">
        <w:rPr>
          <w:rFonts w:ascii="Times New Roman" w:eastAsia="Calibri" w:hAnsi="Times New Roman" w:cs="Times New Roman"/>
          <w:sz w:val="28"/>
          <w:szCs w:val="28"/>
        </w:rPr>
        <w:t>еревод земель</w:t>
      </w:r>
      <w:r w:rsidRPr="009A4393">
        <w:rPr>
          <w:rFonts w:ascii="Times New Roman" w:hAnsi="Times New Roman"/>
          <w:sz w:val="28"/>
          <w:szCs w:val="28"/>
        </w:rPr>
        <w:t>ного участка с кадастровым номером 56:21:</w:t>
      </w:r>
      <w:r>
        <w:rPr>
          <w:rFonts w:ascii="Times New Roman" w:hAnsi="Times New Roman"/>
          <w:sz w:val="28"/>
          <w:szCs w:val="28"/>
        </w:rPr>
        <w:t xml:space="preserve">1302001:1880 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из категории </w:t>
      </w:r>
      <w:r>
        <w:rPr>
          <w:rFonts w:ascii="Times New Roman" w:hAnsi="Times New Roman"/>
          <w:sz w:val="28"/>
          <w:szCs w:val="28"/>
        </w:rPr>
        <w:t>земли</w:t>
      </w:r>
      <w:r w:rsidRPr="009A4393">
        <w:rPr>
          <w:rFonts w:ascii="Times New Roman" w:hAnsi="Times New Roman"/>
          <w:sz w:val="28"/>
          <w:szCs w:val="28"/>
        </w:rPr>
        <w:t xml:space="preserve"> </w:t>
      </w:r>
      <w:r w:rsidRPr="009A4393">
        <w:rPr>
          <w:rFonts w:ascii="Times New Roman" w:eastAsia="Calibri" w:hAnsi="Times New Roman" w:cs="Times New Roman"/>
          <w:sz w:val="28"/>
          <w:szCs w:val="28"/>
        </w:rPr>
        <w:t>сельскохозяйств</w:t>
      </w:r>
      <w:r w:rsidRPr="009A4393">
        <w:rPr>
          <w:rFonts w:ascii="Times New Roman" w:hAnsi="Times New Roman"/>
          <w:sz w:val="28"/>
          <w:szCs w:val="28"/>
        </w:rPr>
        <w:t>енного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назначения в категорию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</w:t>
      </w:r>
      <w:r w:rsidRPr="009A4393">
        <w:rPr>
          <w:rFonts w:ascii="Times New Roman" w:hAnsi="Times New Roman"/>
          <w:sz w:val="28"/>
          <w:szCs w:val="28"/>
        </w:rPr>
        <w:t>в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Pr="009A439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целью строительства магазина автозапчастей для грузовых автомобилей</w:t>
      </w:r>
      <w:r w:rsidR="001761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6105" w:rsidRDefault="00176105" w:rsidP="00D017EF">
      <w:pPr>
        <w:pStyle w:val="a4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A4393">
        <w:rPr>
          <w:rFonts w:ascii="Times New Roman" w:eastAsia="Calibri" w:hAnsi="Times New Roman" w:cs="Times New Roman"/>
          <w:sz w:val="28"/>
          <w:szCs w:val="28"/>
        </w:rPr>
        <w:t>еревод земель</w:t>
      </w:r>
      <w:r w:rsidRPr="009A4393">
        <w:rPr>
          <w:rFonts w:ascii="Times New Roman" w:hAnsi="Times New Roman"/>
          <w:sz w:val="28"/>
          <w:szCs w:val="28"/>
        </w:rPr>
        <w:t xml:space="preserve">ного участка с кадастровым номером </w:t>
      </w:r>
      <w:r w:rsidRPr="00C45964">
        <w:rPr>
          <w:rFonts w:ascii="Times New Roman" w:eastAsia="Calibri" w:hAnsi="Times New Roman" w:cs="Times New Roman"/>
          <w:sz w:val="28"/>
          <w:szCs w:val="28"/>
        </w:rPr>
        <w:t>56:21:0000000:17116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из категории </w:t>
      </w:r>
      <w:r>
        <w:rPr>
          <w:rFonts w:ascii="Times New Roman" w:hAnsi="Times New Roman"/>
          <w:sz w:val="28"/>
          <w:szCs w:val="28"/>
        </w:rPr>
        <w:t>земли</w:t>
      </w:r>
      <w:r w:rsidRPr="009A4393">
        <w:rPr>
          <w:rFonts w:ascii="Times New Roman" w:hAnsi="Times New Roman"/>
          <w:sz w:val="28"/>
          <w:szCs w:val="28"/>
        </w:rPr>
        <w:t xml:space="preserve"> </w:t>
      </w:r>
      <w:r w:rsidRPr="009A4393">
        <w:rPr>
          <w:rFonts w:ascii="Times New Roman" w:eastAsia="Calibri" w:hAnsi="Times New Roman" w:cs="Times New Roman"/>
          <w:sz w:val="28"/>
          <w:szCs w:val="28"/>
        </w:rPr>
        <w:t>сельскохозяйств</w:t>
      </w:r>
      <w:r w:rsidRPr="009A4393">
        <w:rPr>
          <w:rFonts w:ascii="Times New Roman" w:hAnsi="Times New Roman"/>
          <w:sz w:val="28"/>
          <w:szCs w:val="28"/>
        </w:rPr>
        <w:t>енного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назначения в категорию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</w:t>
      </w:r>
      <w:r w:rsidRPr="009A4393">
        <w:rPr>
          <w:rFonts w:ascii="Times New Roman" w:hAnsi="Times New Roman"/>
          <w:sz w:val="28"/>
          <w:szCs w:val="28"/>
        </w:rPr>
        <w:t>в</w:t>
      </w:r>
      <w:r w:rsidRPr="009A4393"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сельсовет Оренбургского района Оренбургской области</w:t>
      </w:r>
      <w:r w:rsidRPr="009A439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целью строительства </w:t>
      </w:r>
      <w:r w:rsidR="00586F1F">
        <w:rPr>
          <w:rFonts w:ascii="Times New Roman" w:eastAsia="Calibri" w:hAnsi="Times New Roman" w:cs="Times New Roman"/>
          <w:color w:val="000000"/>
          <w:sz w:val="28"/>
          <w:szCs w:val="28"/>
        </w:rPr>
        <w:t>автозаправочной станции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0D08" w:rsidRDefault="00C90D08" w:rsidP="00C90D08">
      <w:pPr>
        <w:pStyle w:val="a4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Изменение функциональной зоны земельных участков с кадастровыми номерами 56:21:1301001:1973, 56:21:1301001:1608, 56:21:1301001:1611 из зоны «ОД-4 – Зона спортивных и спортивно-зрелищных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сооружений» в зону малоэтажной жилой застройки производится по заявлению местных жителей и ввиду технической ошибки при установлении зоны ОД-4.</w:t>
      </w:r>
    </w:p>
    <w:p w:rsidR="008656B8" w:rsidRDefault="008656B8" w:rsidP="008656B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Функциональное </w:t>
      </w:r>
      <w:r w:rsidR="00176105" w:rsidRPr="00DA14F9">
        <w:rPr>
          <w:rFonts w:ascii="Times New Roman" w:eastAsia="Calibri" w:hAnsi="Times New Roman" w:cs="Times New Roman"/>
          <w:sz w:val="28"/>
          <w:szCs w:val="28"/>
        </w:rPr>
        <w:t>зонирование основывается</w:t>
      </w:r>
      <w:r w:rsidRPr="00DA14F9">
        <w:rPr>
          <w:rFonts w:ascii="Times New Roman" w:eastAsia="Calibri" w:hAnsi="Times New Roman" w:cs="Times New Roman"/>
          <w:sz w:val="28"/>
          <w:szCs w:val="28"/>
        </w:rPr>
        <w:t xml:space="preserve"> на ранее утверждённом, МО, с учётом зон с особыми условиями использования территории и на основании планов администрации муниципального образования по развитию территории.</w:t>
      </w:r>
    </w:p>
    <w:p w:rsidR="008656B8" w:rsidRPr="007C22EB" w:rsidRDefault="008656B8" w:rsidP="008656B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56B8" w:rsidRPr="007C22EB" w:rsidSect="007D3D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33419"/>
    <w:multiLevelType w:val="hybridMultilevel"/>
    <w:tmpl w:val="E3749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D6034B"/>
    <w:multiLevelType w:val="hybridMultilevel"/>
    <w:tmpl w:val="28745B1E"/>
    <w:lvl w:ilvl="0" w:tplc="FFFFFFF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EC62E0"/>
    <w:multiLevelType w:val="hybridMultilevel"/>
    <w:tmpl w:val="C832DDDA"/>
    <w:lvl w:ilvl="0" w:tplc="F89C4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6A2452"/>
    <w:multiLevelType w:val="hybridMultilevel"/>
    <w:tmpl w:val="F7B46864"/>
    <w:lvl w:ilvl="0" w:tplc="F600F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EB"/>
    <w:rsid w:val="000034D2"/>
    <w:rsid w:val="0004444D"/>
    <w:rsid w:val="000477A2"/>
    <w:rsid w:val="00162214"/>
    <w:rsid w:val="00176105"/>
    <w:rsid w:val="001D69B3"/>
    <w:rsid w:val="002329D2"/>
    <w:rsid w:val="002C28AC"/>
    <w:rsid w:val="002F301F"/>
    <w:rsid w:val="00322AEC"/>
    <w:rsid w:val="00350471"/>
    <w:rsid w:val="003A3767"/>
    <w:rsid w:val="003D184C"/>
    <w:rsid w:val="004006B1"/>
    <w:rsid w:val="00493B1D"/>
    <w:rsid w:val="004D105B"/>
    <w:rsid w:val="00525FC5"/>
    <w:rsid w:val="00526B55"/>
    <w:rsid w:val="00547A99"/>
    <w:rsid w:val="00566159"/>
    <w:rsid w:val="00567E57"/>
    <w:rsid w:val="00586F1F"/>
    <w:rsid w:val="005B2E75"/>
    <w:rsid w:val="005E2DF9"/>
    <w:rsid w:val="005F0426"/>
    <w:rsid w:val="00616066"/>
    <w:rsid w:val="006B389B"/>
    <w:rsid w:val="006C633A"/>
    <w:rsid w:val="006E7838"/>
    <w:rsid w:val="007674AA"/>
    <w:rsid w:val="0079789A"/>
    <w:rsid w:val="007A7855"/>
    <w:rsid w:val="007C22EB"/>
    <w:rsid w:val="007D35CF"/>
    <w:rsid w:val="007D3D63"/>
    <w:rsid w:val="007F1041"/>
    <w:rsid w:val="008326D3"/>
    <w:rsid w:val="008656B8"/>
    <w:rsid w:val="008B6281"/>
    <w:rsid w:val="008D333B"/>
    <w:rsid w:val="008D3B1E"/>
    <w:rsid w:val="0096514C"/>
    <w:rsid w:val="009A4393"/>
    <w:rsid w:val="00A1112B"/>
    <w:rsid w:val="00A601DD"/>
    <w:rsid w:val="00A671D6"/>
    <w:rsid w:val="00A833FC"/>
    <w:rsid w:val="00A850AB"/>
    <w:rsid w:val="00A95DA3"/>
    <w:rsid w:val="00AD63CE"/>
    <w:rsid w:val="00B20C4D"/>
    <w:rsid w:val="00B45BDB"/>
    <w:rsid w:val="00B653BC"/>
    <w:rsid w:val="00C45964"/>
    <w:rsid w:val="00C90D08"/>
    <w:rsid w:val="00C9180F"/>
    <w:rsid w:val="00D017EF"/>
    <w:rsid w:val="00D227BB"/>
    <w:rsid w:val="00D22E71"/>
    <w:rsid w:val="00D927B4"/>
    <w:rsid w:val="00D97FD4"/>
    <w:rsid w:val="00E24FA2"/>
    <w:rsid w:val="00EA7FFD"/>
    <w:rsid w:val="00F12D91"/>
    <w:rsid w:val="00F248D5"/>
    <w:rsid w:val="00F313CE"/>
    <w:rsid w:val="00F73FDB"/>
    <w:rsid w:val="00F9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285FF-674C-4971-B9FE-5BE4728C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BB"/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uiPriority w:val="9"/>
    <w:qFormat/>
    <w:rsid w:val="008656B8"/>
    <w:pPr>
      <w:keepNext/>
      <w:keepLines/>
      <w:numPr>
        <w:numId w:val="2"/>
      </w:numPr>
      <w:spacing w:before="480" w:after="0" w:line="312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3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uiPriority w:val="9"/>
    <w:rsid w:val="008656B8"/>
    <w:rPr>
      <w:rFonts w:ascii="Cambria" w:eastAsia="Times New Roman" w:hAnsi="Cambria" w:cs="Cambria"/>
      <w:b/>
      <w:bCs/>
      <w:color w:val="365F91"/>
      <w:sz w:val="28"/>
      <w:szCs w:val="28"/>
      <w:lang w:val="en-US" w:bidi="en-US"/>
    </w:rPr>
  </w:style>
  <w:style w:type="character" w:styleId="a3">
    <w:name w:val="Intense Emphasis"/>
    <w:qFormat/>
    <w:rsid w:val="008656B8"/>
    <w:rPr>
      <w:b/>
      <w:bCs/>
      <w:i/>
      <w:iCs/>
      <w:color w:val="4F81BD"/>
    </w:rPr>
  </w:style>
  <w:style w:type="paragraph" w:customStyle="1" w:styleId="Default">
    <w:name w:val="Default"/>
    <w:rsid w:val="00A83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A439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A43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6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Файзуллин Ильдар</cp:lastModifiedBy>
  <cp:revision>28</cp:revision>
  <cp:lastPrinted>2017-06-13T09:57:00Z</cp:lastPrinted>
  <dcterms:created xsi:type="dcterms:W3CDTF">2017-02-13T03:45:00Z</dcterms:created>
  <dcterms:modified xsi:type="dcterms:W3CDTF">2017-08-01T09:13:00Z</dcterms:modified>
</cp:coreProperties>
</file>